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745" w:rsidRPr="003563F1" w:rsidDel="00C44CDE" w:rsidRDefault="000D0745" w:rsidP="003563F1">
      <w:pPr>
        <w:tabs>
          <w:tab w:val="left" w:pos="2784"/>
          <w:tab w:val="left" w:pos="5761"/>
        </w:tabs>
        <w:jc w:val="both"/>
        <w:rPr>
          <w:rFonts w:cs="David"/>
          <w:szCs w:val="24"/>
          <w:rtl/>
        </w:rPr>
      </w:pPr>
      <w:r w:rsidRPr="003563F1">
        <w:rPr>
          <w:rFonts w:cs="David"/>
          <w:szCs w:val="24"/>
          <w:rtl/>
        </w:rPr>
        <w:tab/>
      </w:r>
    </w:p>
    <w:p w:rsidR="000D0745" w:rsidRPr="003563F1" w:rsidDel="0020446D" w:rsidRDefault="000D0745" w:rsidP="003563F1">
      <w:pPr>
        <w:tabs>
          <w:tab w:val="left" w:pos="2784"/>
          <w:tab w:val="left" w:pos="5761"/>
        </w:tabs>
        <w:jc w:val="both"/>
        <w:rPr>
          <w:rFonts w:cs="David"/>
          <w:szCs w:val="24"/>
          <w:rtl/>
        </w:rPr>
      </w:pPr>
    </w:p>
    <w:p w:rsidR="000D0745" w:rsidRPr="003563F1" w:rsidRDefault="000D0745" w:rsidP="003563F1">
      <w:pPr>
        <w:tabs>
          <w:tab w:val="left" w:pos="3486"/>
          <w:tab w:val="left" w:pos="5896"/>
        </w:tabs>
        <w:jc w:val="both"/>
        <w:rPr>
          <w:rFonts w:cs="David"/>
          <w:szCs w:val="24"/>
          <w:rtl/>
        </w:rPr>
      </w:pPr>
    </w:p>
    <w:p w:rsidR="000D0745" w:rsidRPr="003563F1" w:rsidRDefault="000D0745" w:rsidP="003563F1">
      <w:pPr>
        <w:jc w:val="both"/>
        <w:rPr>
          <w:rFonts w:cs="David"/>
          <w:sz w:val="28"/>
          <w:szCs w:val="28"/>
          <w:rtl/>
        </w:rPr>
      </w:pPr>
      <w:r w:rsidRPr="003563F1">
        <w:rPr>
          <w:rFonts w:cs="David"/>
          <w:szCs w:val="24"/>
          <w:rtl/>
        </w:rPr>
        <w:tab/>
      </w:r>
    </w:p>
    <w:p w:rsidR="000D0745" w:rsidRPr="003563F1" w:rsidRDefault="000D0745" w:rsidP="003563F1">
      <w:pPr>
        <w:tabs>
          <w:tab w:val="left" w:pos="3486"/>
          <w:tab w:val="left" w:pos="5896"/>
        </w:tabs>
        <w:jc w:val="both"/>
        <w:rPr>
          <w:rFonts w:cs="David"/>
          <w:szCs w:val="24"/>
          <w:rtl/>
        </w:rPr>
      </w:pPr>
    </w:p>
    <w:p w:rsidR="000D0745" w:rsidRPr="003563F1" w:rsidRDefault="000D0745" w:rsidP="003563F1">
      <w:pPr>
        <w:tabs>
          <w:tab w:val="left" w:pos="3486"/>
          <w:tab w:val="left" w:pos="5896"/>
        </w:tabs>
        <w:jc w:val="both"/>
        <w:rPr>
          <w:rFonts w:cs="David"/>
          <w:szCs w:val="24"/>
          <w:rtl/>
        </w:rPr>
      </w:pPr>
    </w:p>
    <w:p w:rsidR="000D0745" w:rsidRPr="003563F1" w:rsidRDefault="000D0745" w:rsidP="003563F1">
      <w:pPr>
        <w:tabs>
          <w:tab w:val="left" w:pos="3486"/>
          <w:tab w:val="left" w:pos="5896"/>
        </w:tabs>
        <w:jc w:val="both"/>
        <w:rPr>
          <w:rFonts w:cs="David"/>
          <w:szCs w:val="24"/>
          <w:rtl/>
        </w:rPr>
      </w:pPr>
    </w:p>
    <w:p w:rsidR="000D0745" w:rsidRPr="003563F1" w:rsidRDefault="000D0745" w:rsidP="003563F1">
      <w:pPr>
        <w:ind w:left="651" w:hanging="651"/>
        <w:jc w:val="both"/>
        <w:rPr>
          <w:rFonts w:cs="David"/>
          <w:szCs w:val="24"/>
          <w:rtl/>
        </w:rPr>
      </w:pPr>
    </w:p>
    <w:p w:rsidR="000D0745" w:rsidRPr="003563F1" w:rsidRDefault="000D0745" w:rsidP="003563F1">
      <w:pPr>
        <w:pStyle w:val="a6"/>
        <w:jc w:val="both"/>
        <w:rPr>
          <w:rFonts w:cs="David"/>
          <w:rtl/>
        </w:rPr>
      </w:pPr>
    </w:p>
    <w:p w:rsidR="000D0745" w:rsidRPr="003563F1" w:rsidRDefault="000D0745" w:rsidP="003563F1">
      <w:pPr>
        <w:jc w:val="both"/>
        <w:rPr>
          <w:rFonts w:cs="David"/>
          <w:b/>
          <w:bCs/>
          <w:szCs w:val="24"/>
          <w:rtl/>
        </w:rPr>
      </w:pPr>
    </w:p>
    <w:p w:rsidR="000D0745" w:rsidRPr="003563F1" w:rsidRDefault="000D0745" w:rsidP="00F402FA">
      <w:pPr>
        <w:jc w:val="center"/>
        <w:rPr>
          <w:rFonts w:cs="David"/>
          <w:b/>
          <w:bCs/>
          <w:sz w:val="72"/>
          <w:szCs w:val="72"/>
          <w:rtl/>
        </w:rPr>
      </w:pPr>
      <w:r w:rsidRPr="003563F1">
        <w:rPr>
          <w:rFonts w:cs="David"/>
          <w:b/>
          <w:bCs/>
          <w:sz w:val="72"/>
          <w:szCs w:val="72"/>
          <w:rtl/>
        </w:rPr>
        <w:t xml:space="preserve">מכרז פומבי מס' </w:t>
      </w:r>
      <w:r w:rsidR="00F402FA">
        <w:rPr>
          <w:rFonts w:cs="David" w:hint="cs"/>
          <w:b/>
          <w:bCs/>
          <w:sz w:val="72"/>
          <w:szCs w:val="72"/>
          <w:rtl/>
        </w:rPr>
        <w:t>6</w:t>
      </w:r>
      <w:r w:rsidR="00343B13">
        <w:rPr>
          <w:rFonts w:cs="David" w:hint="cs"/>
          <w:b/>
          <w:bCs/>
          <w:sz w:val="72"/>
          <w:szCs w:val="72"/>
          <w:rtl/>
        </w:rPr>
        <w:t>/2014</w:t>
      </w:r>
    </w:p>
    <w:p w:rsidR="000D0745" w:rsidRPr="003563F1" w:rsidRDefault="000D0745" w:rsidP="00237B7A">
      <w:pPr>
        <w:jc w:val="center"/>
        <w:rPr>
          <w:rFonts w:cs="David"/>
          <w:b/>
          <w:bCs/>
          <w:sz w:val="72"/>
          <w:szCs w:val="72"/>
          <w:rtl/>
        </w:rPr>
      </w:pPr>
    </w:p>
    <w:p w:rsidR="000D0745" w:rsidRPr="003563F1" w:rsidRDefault="000D0745" w:rsidP="00237B7A">
      <w:pPr>
        <w:pStyle w:val="a6"/>
        <w:jc w:val="center"/>
        <w:rPr>
          <w:rFonts w:cs="David"/>
          <w:sz w:val="28"/>
          <w:szCs w:val="28"/>
          <w:rtl/>
        </w:rPr>
      </w:pPr>
    </w:p>
    <w:p w:rsidR="000D0745" w:rsidRPr="003563F1" w:rsidRDefault="000D0745" w:rsidP="00237B7A">
      <w:pPr>
        <w:jc w:val="center"/>
        <w:rPr>
          <w:rFonts w:ascii="Book Antiqua" w:hAnsi="Book Antiqua" w:cs="David"/>
          <w:b/>
          <w:bCs/>
          <w:szCs w:val="24"/>
          <w:rtl/>
        </w:rPr>
      </w:pPr>
    </w:p>
    <w:p w:rsidR="000D0745" w:rsidRPr="003563F1" w:rsidRDefault="000D0745" w:rsidP="00237B7A">
      <w:pPr>
        <w:jc w:val="center"/>
        <w:rPr>
          <w:rFonts w:ascii="Book Antiqua" w:hAnsi="Book Antiqua" w:cs="David"/>
          <w:b/>
          <w:bCs/>
          <w:sz w:val="72"/>
          <w:szCs w:val="72"/>
          <w:rtl/>
        </w:rPr>
      </w:pPr>
      <w:r w:rsidRPr="003563F1">
        <w:rPr>
          <w:rFonts w:ascii="Book Antiqua" w:hAnsi="Book Antiqua" w:cs="David" w:hint="eastAsia"/>
          <w:b/>
          <w:bCs/>
          <w:sz w:val="72"/>
          <w:szCs w:val="72"/>
          <w:rtl/>
        </w:rPr>
        <w:t>לאספקת</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תווי</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קניה</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נטענים</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לעובדי</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רשות</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המסים</w:t>
      </w:r>
      <w:r w:rsidRPr="003563F1">
        <w:rPr>
          <w:rFonts w:ascii="Book Antiqua" w:hAnsi="Book Antiqua" w:cs="David"/>
          <w:b/>
          <w:bCs/>
          <w:sz w:val="72"/>
          <w:szCs w:val="72"/>
          <w:rtl/>
        </w:rPr>
        <w:t xml:space="preserve"> </w:t>
      </w:r>
      <w:r w:rsidRPr="003563F1">
        <w:rPr>
          <w:rFonts w:ascii="Book Antiqua" w:hAnsi="Book Antiqua" w:cs="David" w:hint="eastAsia"/>
          <w:b/>
          <w:bCs/>
          <w:sz w:val="72"/>
          <w:szCs w:val="72"/>
          <w:rtl/>
        </w:rPr>
        <w:t>בישראל</w:t>
      </w:r>
    </w:p>
    <w:p w:rsidR="000D0745" w:rsidRPr="003563F1" w:rsidRDefault="000D0745" w:rsidP="003563F1">
      <w:pPr>
        <w:snapToGrid w:val="0"/>
        <w:jc w:val="both"/>
        <w:rPr>
          <w:rFonts w:cs="David"/>
          <w:szCs w:val="24"/>
          <w:rtl/>
        </w:rPr>
      </w:pPr>
      <w:r w:rsidRPr="003563F1">
        <w:rPr>
          <w:rFonts w:cs="David"/>
          <w:b/>
          <w:bCs/>
          <w:szCs w:val="24"/>
          <w:rtl/>
        </w:rPr>
        <w:t> </w:t>
      </w:r>
    </w:p>
    <w:p w:rsidR="000D0745" w:rsidRPr="003563F1" w:rsidRDefault="000D0745" w:rsidP="003563F1">
      <w:pPr>
        <w:ind w:left="651" w:hanging="651"/>
        <w:jc w:val="both"/>
        <w:rPr>
          <w:rFonts w:cs="David"/>
          <w:b/>
          <w:bCs/>
          <w:sz w:val="28"/>
          <w:szCs w:val="28"/>
          <w:u w:val="single"/>
          <w:rtl/>
        </w:rPr>
      </w:pPr>
    </w:p>
    <w:p w:rsidR="000D0745" w:rsidRPr="003563F1" w:rsidRDefault="000D0745" w:rsidP="003563F1">
      <w:pPr>
        <w:spacing w:before="240" w:after="120" w:line="360" w:lineRule="auto"/>
        <w:jc w:val="both"/>
        <w:rPr>
          <w:rFonts w:cs="David"/>
          <w:szCs w:val="24"/>
          <w:rtl/>
        </w:rPr>
      </w:pPr>
      <w:bookmarkStart w:id="0" w:name="reference"/>
      <w:bookmarkEnd w:id="0"/>
      <w:r w:rsidRPr="003563F1">
        <w:rPr>
          <w:rFonts w:cs="David"/>
          <w:szCs w:val="24"/>
          <w:rtl/>
        </w:rPr>
        <w:t xml:space="preserve"> </w:t>
      </w:r>
    </w:p>
    <w:p w:rsidR="000D0745" w:rsidRPr="003563F1" w:rsidRDefault="000D0745" w:rsidP="003563F1">
      <w:pPr>
        <w:spacing w:before="240" w:after="120" w:line="360" w:lineRule="auto"/>
        <w:jc w:val="both"/>
        <w:rPr>
          <w:rFonts w:cs="David"/>
          <w:szCs w:val="24"/>
          <w:rtl/>
        </w:rPr>
      </w:pPr>
    </w:p>
    <w:p w:rsidR="000D0745" w:rsidRPr="003563F1" w:rsidRDefault="000D0745" w:rsidP="003563F1">
      <w:pPr>
        <w:jc w:val="both"/>
        <w:rPr>
          <w:rFonts w:cs="David"/>
          <w:b/>
          <w:bCs/>
          <w:rtl/>
        </w:rPr>
      </w:pP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jc w:val="both"/>
        <w:rPr>
          <w:rFonts w:cs="David"/>
          <w:b/>
          <w:bCs/>
          <w:rtl/>
        </w:rPr>
      </w:pP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32"/>
          <w:szCs w:val="32"/>
          <w:rtl/>
        </w:rPr>
      </w:pPr>
      <w:r w:rsidRPr="003563F1">
        <w:rPr>
          <w:rFonts w:cs="David"/>
          <w:b/>
          <w:bCs/>
          <w:sz w:val="32"/>
          <w:szCs w:val="32"/>
          <w:rtl/>
        </w:rPr>
        <w:t xml:space="preserve">מסמך זה הינו רכוש רשות המסים בישראל. </w:t>
      </w: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32"/>
          <w:szCs w:val="32"/>
          <w:rtl/>
        </w:rPr>
      </w:pPr>
      <w:r w:rsidRPr="003563F1">
        <w:rPr>
          <w:rFonts w:cs="David"/>
          <w:b/>
          <w:bCs/>
          <w:sz w:val="32"/>
          <w:szCs w:val="32"/>
          <w:rtl/>
        </w:rPr>
        <w:t xml:space="preserve">המידע הכלול בו לא יפורסם, לא ישוכפל ולא ייעשה בו שימוש מלא או חלקי לכל מטרה שהיא, מלבד מהגשת הצעה למכרז. </w:t>
      </w: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32"/>
          <w:szCs w:val="32"/>
          <w:rtl/>
        </w:rPr>
      </w:pPr>
      <w:r w:rsidRPr="003563F1">
        <w:rPr>
          <w:rFonts w:cs="David"/>
          <w:b/>
          <w:bCs/>
          <w:sz w:val="32"/>
          <w:szCs w:val="32"/>
          <w:rtl/>
        </w:rPr>
        <w:t xml:space="preserve">כל הזכויות שמורות לרשות המסים בישראל. </w:t>
      </w: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32"/>
          <w:szCs w:val="32"/>
          <w:rtl/>
        </w:rPr>
      </w:pPr>
    </w:p>
    <w:p w:rsidR="000D0745" w:rsidRPr="003563F1" w:rsidRDefault="000D0745" w:rsidP="003563F1">
      <w:pPr>
        <w:pBdr>
          <w:top w:val="single" w:sz="18" w:space="9" w:color="auto" w:shadow="1"/>
          <w:left w:val="single" w:sz="18" w:space="0" w:color="auto" w:shadow="1"/>
          <w:bottom w:val="single" w:sz="18" w:space="13" w:color="auto" w:shadow="1"/>
          <w:right w:val="single" w:sz="18" w:space="13" w:color="auto" w:shadow="1"/>
        </w:pBdr>
        <w:shd w:val="pct10" w:color="auto" w:fill="auto"/>
        <w:jc w:val="both"/>
        <w:rPr>
          <w:rFonts w:cs="David"/>
          <w:rtl/>
        </w:rPr>
      </w:pPr>
    </w:p>
    <w:p w:rsidR="000D0745" w:rsidRPr="003563F1" w:rsidRDefault="000D0745" w:rsidP="003563F1">
      <w:pPr>
        <w:jc w:val="both"/>
        <w:outlineLvl w:val="0"/>
        <w:rPr>
          <w:rFonts w:cs="David"/>
          <w:rtl/>
        </w:rPr>
      </w:pPr>
    </w:p>
    <w:p w:rsidR="000D0745" w:rsidRDefault="000D0745" w:rsidP="003563F1">
      <w:pPr>
        <w:jc w:val="both"/>
        <w:outlineLvl w:val="0"/>
        <w:rPr>
          <w:rFonts w:cs="David"/>
          <w:b/>
          <w:bCs/>
          <w:szCs w:val="30"/>
          <w:u w:val="single"/>
          <w:rtl/>
        </w:rPr>
      </w:pPr>
    </w:p>
    <w:p w:rsidR="00237B7A" w:rsidRDefault="00237B7A" w:rsidP="003563F1">
      <w:pPr>
        <w:jc w:val="both"/>
        <w:outlineLvl w:val="0"/>
        <w:rPr>
          <w:rFonts w:cs="David"/>
          <w:b/>
          <w:bCs/>
          <w:szCs w:val="30"/>
          <w:u w:val="single"/>
          <w:rtl/>
        </w:rPr>
      </w:pPr>
    </w:p>
    <w:p w:rsidR="00237B7A" w:rsidRPr="003563F1" w:rsidRDefault="00237B7A" w:rsidP="003563F1">
      <w:pPr>
        <w:jc w:val="both"/>
        <w:outlineLvl w:val="0"/>
        <w:rPr>
          <w:rFonts w:cs="David"/>
          <w:b/>
          <w:bCs/>
          <w:szCs w:val="30"/>
          <w:u w:val="single"/>
          <w:rtl/>
        </w:rPr>
      </w:pPr>
    </w:p>
    <w:p w:rsidR="000D0745" w:rsidRPr="003563F1" w:rsidRDefault="000D0745" w:rsidP="003563F1">
      <w:pPr>
        <w:jc w:val="both"/>
        <w:outlineLvl w:val="0"/>
        <w:rPr>
          <w:rFonts w:cs="David"/>
          <w:b/>
          <w:bCs/>
          <w:szCs w:val="30"/>
          <w:u w:val="single"/>
          <w:rtl/>
        </w:rPr>
      </w:pPr>
    </w:p>
    <w:p w:rsidR="000D0745" w:rsidRPr="00237B7A" w:rsidRDefault="000D0745" w:rsidP="003563F1">
      <w:pPr>
        <w:pStyle w:val="14"/>
        <w:numPr>
          <w:ilvl w:val="0"/>
          <w:numId w:val="17"/>
        </w:numPr>
        <w:outlineLvl w:val="0"/>
        <w:rPr>
          <w:rFonts w:cs="David"/>
          <w:b/>
          <w:bCs/>
          <w:sz w:val="32"/>
          <w:szCs w:val="32"/>
          <w:u w:val="single"/>
        </w:rPr>
      </w:pPr>
      <w:r w:rsidRPr="00237B7A">
        <w:rPr>
          <w:rFonts w:cs="David"/>
          <w:b/>
          <w:bCs/>
          <w:sz w:val="32"/>
          <w:szCs w:val="32"/>
          <w:u w:val="single"/>
          <w:rtl/>
        </w:rPr>
        <w:lastRenderedPageBreak/>
        <w:t>תוכן העניינים</w:t>
      </w:r>
    </w:p>
    <w:p w:rsidR="000D0745" w:rsidRPr="003563F1" w:rsidRDefault="000D0745" w:rsidP="003563F1">
      <w:pPr>
        <w:jc w:val="both"/>
        <w:outlineLvl w:val="0"/>
        <w:rPr>
          <w:rFonts w:cs="David"/>
          <w:b/>
          <w:bCs/>
          <w:sz w:val="28"/>
          <w:szCs w:val="28"/>
          <w:u w:val="single"/>
          <w:rtl/>
        </w:rPr>
      </w:pPr>
    </w:p>
    <w:p w:rsidR="000D0745" w:rsidRPr="003563F1" w:rsidRDefault="000D0745" w:rsidP="003563F1">
      <w:pPr>
        <w:jc w:val="both"/>
        <w:outlineLvl w:val="0"/>
        <w:rPr>
          <w:rFonts w:cs="David"/>
          <w:b/>
          <w:bCs/>
          <w:sz w:val="28"/>
          <w:szCs w:val="28"/>
          <w:u w:val="single"/>
          <w:rtl/>
        </w:rPr>
      </w:pPr>
    </w:p>
    <w:p w:rsidR="000D0745" w:rsidRPr="003563F1" w:rsidRDefault="000D0745" w:rsidP="003563F1">
      <w:pPr>
        <w:jc w:val="both"/>
        <w:outlineLvl w:val="0"/>
        <w:rPr>
          <w:rFonts w:cs="David"/>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6797"/>
        <w:gridCol w:w="1098"/>
      </w:tblGrid>
      <w:tr w:rsidR="000D0745" w:rsidRPr="003563F1" w:rsidTr="003563F1">
        <w:tc>
          <w:tcPr>
            <w:tcW w:w="648"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מס' </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נושא </w:t>
            </w:r>
          </w:p>
        </w:tc>
        <w:tc>
          <w:tcPr>
            <w:tcW w:w="1098"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עמ' </w:t>
            </w:r>
          </w:p>
        </w:tc>
      </w:tr>
      <w:tr w:rsidR="000D0745" w:rsidRPr="003563F1" w:rsidTr="003563F1">
        <w:tc>
          <w:tcPr>
            <w:tcW w:w="648" w:type="dxa"/>
          </w:tcPr>
          <w:p w:rsidR="000D0745" w:rsidRPr="003563F1" w:rsidRDefault="000D0745" w:rsidP="003563F1">
            <w:pPr>
              <w:spacing w:line="480" w:lineRule="auto"/>
              <w:jc w:val="both"/>
              <w:rPr>
                <w:rFonts w:cs="David"/>
                <w:b/>
                <w:bCs/>
                <w:szCs w:val="24"/>
                <w:rtl/>
              </w:rPr>
            </w:pPr>
            <w:r w:rsidRPr="003563F1">
              <w:rPr>
                <w:rFonts w:cs="David"/>
                <w:b/>
                <w:bCs/>
                <w:szCs w:val="24"/>
                <w:rtl/>
              </w:rPr>
              <w:t>1.</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תוכן העניינים</w:t>
            </w:r>
          </w:p>
        </w:tc>
        <w:tc>
          <w:tcPr>
            <w:tcW w:w="1098" w:type="dxa"/>
          </w:tcPr>
          <w:p w:rsidR="000D0745" w:rsidRPr="003563F1" w:rsidRDefault="000D0745" w:rsidP="003563F1">
            <w:pPr>
              <w:spacing w:line="480" w:lineRule="auto"/>
              <w:jc w:val="both"/>
              <w:rPr>
                <w:rFonts w:cs="David"/>
                <w:b/>
                <w:bCs/>
                <w:szCs w:val="24"/>
                <w:rtl/>
              </w:rPr>
            </w:pPr>
            <w:r w:rsidRPr="003563F1">
              <w:rPr>
                <w:rFonts w:cs="David"/>
                <w:b/>
                <w:bCs/>
                <w:szCs w:val="24"/>
                <w:rtl/>
              </w:rPr>
              <w:t>2</w:t>
            </w:r>
          </w:p>
        </w:tc>
      </w:tr>
      <w:tr w:rsidR="000D0745" w:rsidRPr="003563F1" w:rsidTr="003563F1">
        <w:tc>
          <w:tcPr>
            <w:tcW w:w="648" w:type="dxa"/>
          </w:tcPr>
          <w:p w:rsidR="000D0745" w:rsidRPr="003563F1" w:rsidRDefault="000D0745" w:rsidP="003563F1">
            <w:pPr>
              <w:spacing w:line="480" w:lineRule="auto"/>
              <w:jc w:val="both"/>
              <w:rPr>
                <w:rFonts w:cs="David"/>
                <w:b/>
                <w:bCs/>
                <w:szCs w:val="24"/>
                <w:rtl/>
              </w:rPr>
            </w:pPr>
            <w:r w:rsidRPr="003563F1">
              <w:rPr>
                <w:rFonts w:cs="David"/>
                <w:b/>
                <w:bCs/>
                <w:szCs w:val="24"/>
                <w:rtl/>
              </w:rPr>
              <w:t>2.</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נוסח הפרסום </w:t>
            </w:r>
          </w:p>
        </w:tc>
        <w:tc>
          <w:tcPr>
            <w:tcW w:w="1098" w:type="dxa"/>
          </w:tcPr>
          <w:p w:rsidR="000D0745" w:rsidRPr="003563F1" w:rsidRDefault="000D0745" w:rsidP="005C4984">
            <w:pPr>
              <w:spacing w:line="480" w:lineRule="auto"/>
              <w:jc w:val="both"/>
              <w:rPr>
                <w:rFonts w:cs="David"/>
                <w:b/>
                <w:bCs/>
                <w:szCs w:val="24"/>
                <w:rtl/>
              </w:rPr>
            </w:pPr>
            <w:r w:rsidRPr="003563F1">
              <w:rPr>
                <w:rFonts w:cs="David"/>
                <w:b/>
                <w:bCs/>
                <w:szCs w:val="24"/>
                <w:rtl/>
              </w:rPr>
              <w:t>3</w:t>
            </w:r>
          </w:p>
        </w:tc>
      </w:tr>
      <w:tr w:rsidR="000D0745" w:rsidRPr="003563F1" w:rsidTr="003563F1">
        <w:tc>
          <w:tcPr>
            <w:tcW w:w="648" w:type="dxa"/>
          </w:tcPr>
          <w:p w:rsidR="000D0745" w:rsidRPr="003563F1" w:rsidRDefault="000D0745" w:rsidP="003563F1">
            <w:pPr>
              <w:spacing w:line="480" w:lineRule="auto"/>
              <w:jc w:val="both"/>
              <w:rPr>
                <w:rFonts w:cs="David"/>
                <w:b/>
                <w:bCs/>
                <w:szCs w:val="24"/>
                <w:rtl/>
              </w:rPr>
            </w:pPr>
            <w:r w:rsidRPr="003563F1">
              <w:rPr>
                <w:rFonts w:cs="David"/>
                <w:b/>
                <w:bCs/>
                <w:szCs w:val="24"/>
                <w:rtl/>
              </w:rPr>
              <w:t>3.</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תנאי סף מיוחדים למכרז ותנאים כלליים </w:t>
            </w: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4-11</w:t>
            </w:r>
          </w:p>
        </w:tc>
      </w:tr>
      <w:tr w:rsidR="000D0745" w:rsidRPr="003563F1" w:rsidTr="003563F1">
        <w:tc>
          <w:tcPr>
            <w:tcW w:w="648" w:type="dxa"/>
          </w:tcPr>
          <w:p w:rsidR="000D0745" w:rsidRPr="003563F1" w:rsidRDefault="000D0745" w:rsidP="003563F1">
            <w:pPr>
              <w:spacing w:line="480" w:lineRule="auto"/>
              <w:jc w:val="both"/>
              <w:rPr>
                <w:rFonts w:cs="David"/>
                <w:b/>
                <w:bCs/>
                <w:szCs w:val="24"/>
                <w:rtl/>
              </w:rPr>
            </w:pPr>
            <w:r w:rsidRPr="003563F1">
              <w:rPr>
                <w:rFonts w:cs="David"/>
                <w:b/>
                <w:bCs/>
                <w:szCs w:val="24"/>
                <w:rtl/>
              </w:rPr>
              <w:t>4.</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 xml:space="preserve">הסכם ההתקשרות </w:t>
            </w: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12-21</w:t>
            </w:r>
          </w:p>
        </w:tc>
      </w:tr>
      <w:tr w:rsidR="000D0745" w:rsidRPr="003563F1" w:rsidTr="003563F1">
        <w:tc>
          <w:tcPr>
            <w:tcW w:w="648" w:type="dxa"/>
          </w:tcPr>
          <w:p w:rsidR="000D0745" w:rsidRPr="003563F1" w:rsidRDefault="00237B7A" w:rsidP="003563F1">
            <w:pPr>
              <w:spacing w:line="480" w:lineRule="auto"/>
              <w:jc w:val="both"/>
              <w:rPr>
                <w:rFonts w:cs="David"/>
                <w:b/>
                <w:bCs/>
                <w:szCs w:val="24"/>
                <w:rtl/>
              </w:rPr>
            </w:pPr>
            <w:r>
              <w:rPr>
                <w:rFonts w:cs="David" w:hint="cs"/>
                <w:b/>
                <w:bCs/>
                <w:szCs w:val="24"/>
                <w:rtl/>
              </w:rPr>
              <w:t>5</w:t>
            </w:r>
            <w:r w:rsidR="000D0745" w:rsidRPr="003563F1">
              <w:rPr>
                <w:rFonts w:cs="David"/>
                <w:b/>
                <w:bCs/>
                <w:szCs w:val="24"/>
                <w:rtl/>
              </w:rPr>
              <w:t>.</w:t>
            </w:r>
          </w:p>
        </w:tc>
        <w:tc>
          <w:tcPr>
            <w:tcW w:w="6797" w:type="dxa"/>
          </w:tcPr>
          <w:p w:rsidR="000D0745" w:rsidRPr="003563F1" w:rsidRDefault="000D0745" w:rsidP="003563F1">
            <w:pPr>
              <w:spacing w:line="276" w:lineRule="auto"/>
              <w:jc w:val="both"/>
              <w:rPr>
                <w:rFonts w:cs="David"/>
                <w:b/>
                <w:bCs/>
                <w:szCs w:val="24"/>
                <w:rtl/>
              </w:rPr>
            </w:pPr>
            <w:r w:rsidRPr="003563F1">
              <w:rPr>
                <w:rFonts w:cs="David"/>
                <w:b/>
                <w:bCs/>
                <w:szCs w:val="24"/>
                <w:rtl/>
              </w:rPr>
              <w:t xml:space="preserve">נספח ג' - </w:t>
            </w:r>
            <w:r w:rsidRPr="003563F1">
              <w:rPr>
                <w:rFonts w:cs="David"/>
                <w:bCs/>
                <w:i/>
                <w:szCs w:val="24"/>
                <w:rtl/>
              </w:rPr>
              <w:t>תצהיר בדבר היעדר הרשעות בגין העסקת עובדים זרים ושכר מינימום</w:t>
            </w:r>
            <w:r w:rsidRPr="003563F1">
              <w:rPr>
                <w:rFonts w:cs="David"/>
                <w:b/>
                <w:bCs/>
                <w:szCs w:val="24"/>
                <w:rtl/>
              </w:rPr>
              <w:t xml:space="preserve"> </w:t>
            </w: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22</w:t>
            </w:r>
          </w:p>
        </w:tc>
      </w:tr>
      <w:tr w:rsidR="000D0745" w:rsidRPr="003563F1" w:rsidTr="003563F1">
        <w:tc>
          <w:tcPr>
            <w:tcW w:w="648" w:type="dxa"/>
          </w:tcPr>
          <w:p w:rsidR="000D0745" w:rsidRPr="003563F1" w:rsidRDefault="00237B7A" w:rsidP="003563F1">
            <w:pPr>
              <w:spacing w:line="480" w:lineRule="auto"/>
              <w:jc w:val="both"/>
              <w:rPr>
                <w:rFonts w:cs="David"/>
                <w:b/>
                <w:bCs/>
                <w:szCs w:val="24"/>
                <w:rtl/>
              </w:rPr>
            </w:pPr>
            <w:r>
              <w:rPr>
                <w:rFonts w:cs="David" w:hint="cs"/>
                <w:b/>
                <w:bCs/>
                <w:szCs w:val="24"/>
                <w:rtl/>
              </w:rPr>
              <w:t>6</w:t>
            </w:r>
            <w:r w:rsidR="000D0745" w:rsidRPr="003563F1">
              <w:rPr>
                <w:rFonts w:cs="David"/>
                <w:b/>
                <w:bCs/>
                <w:szCs w:val="24"/>
                <w:rtl/>
              </w:rPr>
              <w:t>.</w:t>
            </w:r>
          </w:p>
        </w:tc>
        <w:tc>
          <w:tcPr>
            <w:tcW w:w="6797" w:type="dxa"/>
          </w:tcPr>
          <w:p w:rsidR="000D0745" w:rsidRPr="003563F1" w:rsidRDefault="000D0745" w:rsidP="003563F1">
            <w:pPr>
              <w:spacing w:line="480" w:lineRule="auto"/>
              <w:jc w:val="both"/>
              <w:rPr>
                <w:rFonts w:cs="David"/>
                <w:b/>
                <w:bCs/>
                <w:szCs w:val="24"/>
                <w:rtl/>
              </w:rPr>
            </w:pPr>
            <w:r w:rsidRPr="003563F1">
              <w:rPr>
                <w:rFonts w:cs="David"/>
                <w:b/>
                <w:bCs/>
                <w:szCs w:val="24"/>
                <w:rtl/>
              </w:rPr>
              <w:t>נספח ד' - נוסח הערבות</w:t>
            </w: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23</w:t>
            </w:r>
          </w:p>
        </w:tc>
      </w:tr>
      <w:tr w:rsidR="000D0745" w:rsidRPr="003563F1" w:rsidTr="003563F1">
        <w:tc>
          <w:tcPr>
            <w:tcW w:w="648" w:type="dxa"/>
          </w:tcPr>
          <w:p w:rsidR="000D0745" w:rsidRPr="003563F1" w:rsidRDefault="00237B7A" w:rsidP="003563F1">
            <w:pPr>
              <w:spacing w:line="480" w:lineRule="auto"/>
              <w:jc w:val="both"/>
              <w:rPr>
                <w:rFonts w:cs="David"/>
                <w:b/>
                <w:bCs/>
                <w:szCs w:val="24"/>
                <w:rtl/>
              </w:rPr>
            </w:pPr>
            <w:r>
              <w:rPr>
                <w:rFonts w:cs="David" w:hint="cs"/>
                <w:b/>
                <w:bCs/>
                <w:szCs w:val="24"/>
                <w:rtl/>
              </w:rPr>
              <w:t>7</w:t>
            </w:r>
            <w:r w:rsidR="000D0745" w:rsidRPr="003563F1">
              <w:rPr>
                <w:rFonts w:cs="David"/>
                <w:b/>
                <w:bCs/>
                <w:szCs w:val="24"/>
                <w:rtl/>
              </w:rPr>
              <w:t>.</w:t>
            </w:r>
          </w:p>
        </w:tc>
        <w:tc>
          <w:tcPr>
            <w:tcW w:w="6797" w:type="dxa"/>
          </w:tcPr>
          <w:p w:rsidR="000D0745" w:rsidRPr="003563F1" w:rsidRDefault="000D0745" w:rsidP="00D91627">
            <w:pPr>
              <w:jc w:val="both"/>
              <w:rPr>
                <w:rFonts w:cs="David"/>
                <w:b/>
                <w:bCs/>
                <w:szCs w:val="24"/>
                <w:rtl/>
              </w:rPr>
            </w:pPr>
            <w:r w:rsidRPr="003563F1">
              <w:rPr>
                <w:rFonts w:cs="David"/>
                <w:b/>
                <w:bCs/>
                <w:szCs w:val="24"/>
                <w:rtl/>
              </w:rPr>
              <w:t xml:space="preserve">נספח </w:t>
            </w:r>
            <w:r w:rsidR="00D91627">
              <w:rPr>
                <w:rFonts w:cs="David" w:hint="cs"/>
                <w:b/>
                <w:bCs/>
                <w:szCs w:val="24"/>
                <w:rtl/>
              </w:rPr>
              <w:t>ה</w:t>
            </w:r>
            <w:r w:rsidRPr="003563F1">
              <w:rPr>
                <w:rFonts w:cs="David"/>
                <w:b/>
                <w:bCs/>
                <w:szCs w:val="24"/>
                <w:rtl/>
              </w:rPr>
              <w:t>' - תצהיר בדבר שימוש בתוכנות מקוריות</w:t>
            </w: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24</w:t>
            </w:r>
          </w:p>
        </w:tc>
      </w:tr>
      <w:tr w:rsidR="000D0745" w:rsidRPr="003563F1" w:rsidTr="003563F1">
        <w:tc>
          <w:tcPr>
            <w:tcW w:w="648" w:type="dxa"/>
          </w:tcPr>
          <w:p w:rsidR="000D0745" w:rsidRPr="003563F1" w:rsidRDefault="00237B7A" w:rsidP="003563F1">
            <w:pPr>
              <w:spacing w:line="480" w:lineRule="auto"/>
              <w:jc w:val="both"/>
              <w:rPr>
                <w:rFonts w:cs="David"/>
                <w:b/>
                <w:bCs/>
                <w:szCs w:val="24"/>
                <w:rtl/>
              </w:rPr>
            </w:pPr>
            <w:r>
              <w:rPr>
                <w:rFonts w:cs="David" w:hint="cs"/>
                <w:b/>
                <w:bCs/>
                <w:szCs w:val="24"/>
                <w:rtl/>
              </w:rPr>
              <w:t>8</w:t>
            </w:r>
            <w:r w:rsidR="000D0745" w:rsidRPr="003563F1">
              <w:rPr>
                <w:rFonts w:cs="David"/>
                <w:b/>
                <w:bCs/>
                <w:szCs w:val="24"/>
                <w:rtl/>
              </w:rPr>
              <w:t>.</w:t>
            </w:r>
          </w:p>
        </w:tc>
        <w:tc>
          <w:tcPr>
            <w:tcW w:w="6797" w:type="dxa"/>
          </w:tcPr>
          <w:p w:rsidR="000D0745" w:rsidRPr="003563F1" w:rsidRDefault="000D0745" w:rsidP="00D91627">
            <w:pPr>
              <w:keepLines/>
              <w:widowControl w:val="0"/>
              <w:spacing w:after="60" w:line="312" w:lineRule="auto"/>
              <w:jc w:val="both"/>
              <w:rPr>
                <w:rFonts w:cs="David"/>
                <w:b/>
                <w:bCs/>
                <w:szCs w:val="24"/>
                <w:rtl/>
              </w:rPr>
            </w:pPr>
            <w:r w:rsidRPr="003563F1">
              <w:rPr>
                <w:rFonts w:cs="David"/>
                <w:b/>
                <w:bCs/>
                <w:szCs w:val="24"/>
                <w:rtl/>
              </w:rPr>
              <w:t xml:space="preserve">נספח </w:t>
            </w:r>
            <w:r w:rsidR="00D91627">
              <w:rPr>
                <w:rFonts w:cs="David" w:hint="cs"/>
                <w:b/>
                <w:bCs/>
                <w:szCs w:val="24"/>
                <w:rtl/>
              </w:rPr>
              <w:t>ו</w:t>
            </w:r>
            <w:r w:rsidRPr="003563F1">
              <w:rPr>
                <w:rFonts w:cs="David"/>
                <w:b/>
                <w:bCs/>
                <w:szCs w:val="24"/>
                <w:rtl/>
              </w:rPr>
              <w:t>' - אישור עורך דין על פרטים אודות המציע</w:t>
            </w:r>
          </w:p>
          <w:p w:rsidR="000D0745" w:rsidRPr="003563F1" w:rsidRDefault="000D0745" w:rsidP="003563F1">
            <w:pPr>
              <w:jc w:val="both"/>
              <w:rPr>
                <w:rFonts w:cs="David"/>
                <w:b/>
                <w:bCs/>
                <w:rtl/>
              </w:rPr>
            </w:pPr>
          </w:p>
        </w:tc>
        <w:tc>
          <w:tcPr>
            <w:tcW w:w="1098" w:type="dxa"/>
          </w:tcPr>
          <w:p w:rsidR="000D0745" w:rsidRPr="003563F1" w:rsidRDefault="005C4984" w:rsidP="003563F1">
            <w:pPr>
              <w:spacing w:line="480" w:lineRule="auto"/>
              <w:jc w:val="both"/>
              <w:rPr>
                <w:rFonts w:cs="David"/>
                <w:b/>
                <w:bCs/>
                <w:szCs w:val="24"/>
                <w:rtl/>
              </w:rPr>
            </w:pPr>
            <w:r>
              <w:rPr>
                <w:rFonts w:cs="David" w:hint="cs"/>
                <w:b/>
                <w:bCs/>
                <w:szCs w:val="24"/>
                <w:rtl/>
              </w:rPr>
              <w:t>25</w:t>
            </w:r>
          </w:p>
        </w:tc>
      </w:tr>
      <w:tr w:rsidR="00CE0416" w:rsidRPr="003563F1" w:rsidTr="00CE0416">
        <w:tc>
          <w:tcPr>
            <w:tcW w:w="648" w:type="dxa"/>
            <w:tcBorders>
              <w:top w:val="single" w:sz="4" w:space="0" w:color="auto"/>
              <w:left w:val="single" w:sz="4" w:space="0" w:color="auto"/>
              <w:bottom w:val="single" w:sz="4" w:space="0" w:color="auto"/>
              <w:right w:val="single" w:sz="4" w:space="0" w:color="auto"/>
            </w:tcBorders>
          </w:tcPr>
          <w:p w:rsidR="00CE0416" w:rsidRPr="003563F1" w:rsidRDefault="00237B7A" w:rsidP="003563F1">
            <w:pPr>
              <w:spacing w:line="480" w:lineRule="auto"/>
              <w:jc w:val="both"/>
              <w:rPr>
                <w:rFonts w:cs="David"/>
                <w:b/>
                <w:bCs/>
                <w:szCs w:val="24"/>
                <w:rtl/>
              </w:rPr>
            </w:pPr>
            <w:r>
              <w:rPr>
                <w:rFonts w:cs="David" w:hint="cs"/>
                <w:b/>
                <w:bCs/>
                <w:szCs w:val="24"/>
                <w:rtl/>
              </w:rPr>
              <w:t>9</w:t>
            </w:r>
            <w:r w:rsidR="00CE0416" w:rsidRPr="003563F1">
              <w:rPr>
                <w:rFonts w:cs="David"/>
                <w:b/>
                <w:bCs/>
                <w:szCs w:val="24"/>
                <w:rtl/>
              </w:rPr>
              <w:t>.</w:t>
            </w:r>
          </w:p>
        </w:tc>
        <w:tc>
          <w:tcPr>
            <w:tcW w:w="6797" w:type="dxa"/>
            <w:tcBorders>
              <w:top w:val="single" w:sz="4" w:space="0" w:color="auto"/>
              <w:left w:val="single" w:sz="4" w:space="0" w:color="auto"/>
              <w:bottom w:val="single" w:sz="4" w:space="0" w:color="auto"/>
              <w:right w:val="single" w:sz="4" w:space="0" w:color="auto"/>
            </w:tcBorders>
          </w:tcPr>
          <w:p w:rsidR="00CE0416" w:rsidRPr="003563F1" w:rsidRDefault="00CE0416" w:rsidP="003563F1">
            <w:pPr>
              <w:keepLines/>
              <w:widowControl w:val="0"/>
              <w:spacing w:after="60" w:line="312" w:lineRule="auto"/>
              <w:jc w:val="both"/>
              <w:rPr>
                <w:rFonts w:cs="David"/>
                <w:b/>
                <w:bCs/>
                <w:szCs w:val="24"/>
                <w:rtl/>
              </w:rPr>
            </w:pPr>
            <w:r w:rsidRPr="003563F1">
              <w:rPr>
                <w:rFonts w:cs="David"/>
                <w:b/>
                <w:bCs/>
                <w:szCs w:val="24"/>
                <w:rtl/>
              </w:rPr>
              <w:t>נספח ב' - פרטי הצעת מחיר</w:t>
            </w:r>
          </w:p>
        </w:tc>
        <w:tc>
          <w:tcPr>
            <w:tcW w:w="1098" w:type="dxa"/>
            <w:tcBorders>
              <w:top w:val="single" w:sz="4" w:space="0" w:color="auto"/>
              <w:left w:val="single" w:sz="4" w:space="0" w:color="auto"/>
              <w:bottom w:val="single" w:sz="4" w:space="0" w:color="auto"/>
              <w:right w:val="single" w:sz="4" w:space="0" w:color="auto"/>
            </w:tcBorders>
          </w:tcPr>
          <w:p w:rsidR="00CE0416" w:rsidRPr="003563F1" w:rsidRDefault="005C4984" w:rsidP="003563F1">
            <w:pPr>
              <w:spacing w:line="480" w:lineRule="auto"/>
              <w:jc w:val="both"/>
              <w:rPr>
                <w:rFonts w:cs="David"/>
                <w:b/>
                <w:bCs/>
                <w:szCs w:val="24"/>
                <w:rtl/>
              </w:rPr>
            </w:pPr>
            <w:r>
              <w:rPr>
                <w:rFonts w:cs="David" w:hint="cs"/>
                <w:b/>
                <w:bCs/>
                <w:szCs w:val="24"/>
                <w:rtl/>
              </w:rPr>
              <w:t>26-27</w:t>
            </w:r>
          </w:p>
        </w:tc>
      </w:tr>
    </w:tbl>
    <w:p w:rsidR="000D0745" w:rsidRPr="003563F1" w:rsidRDefault="000D0745" w:rsidP="003563F1">
      <w:pPr>
        <w:jc w:val="both"/>
        <w:rPr>
          <w:rFonts w:cs="David"/>
          <w:szCs w:val="24"/>
          <w:rtl/>
        </w:rPr>
      </w:pPr>
    </w:p>
    <w:p w:rsidR="000D0745" w:rsidRPr="003563F1" w:rsidRDefault="000D0745" w:rsidP="003563F1">
      <w:pPr>
        <w:spacing w:before="240" w:after="120" w:line="360" w:lineRule="auto"/>
        <w:jc w:val="both"/>
        <w:rPr>
          <w:rFonts w:cs="David"/>
          <w:szCs w:val="24"/>
          <w:rtl/>
        </w:rPr>
      </w:pPr>
      <w:r w:rsidRPr="003563F1">
        <w:rPr>
          <w:rFonts w:cs="David"/>
          <w:sz w:val="28"/>
          <w:szCs w:val="28"/>
          <w:u w:val="single"/>
          <w:rtl/>
        </w:rPr>
        <w:br w:type="page"/>
      </w:r>
    </w:p>
    <w:p w:rsidR="000D0745" w:rsidRPr="00237B7A" w:rsidRDefault="000D0745" w:rsidP="003563F1">
      <w:pPr>
        <w:pStyle w:val="14"/>
        <w:numPr>
          <w:ilvl w:val="0"/>
          <w:numId w:val="17"/>
        </w:numPr>
        <w:rPr>
          <w:rFonts w:ascii="Book Antiqua" w:hAnsi="Book Antiqua" w:cs="David"/>
          <w:b/>
          <w:bCs/>
          <w:sz w:val="32"/>
          <w:szCs w:val="32"/>
          <w:rtl/>
        </w:rPr>
      </w:pPr>
      <w:r w:rsidRPr="00237B7A">
        <w:rPr>
          <w:rFonts w:ascii="Book Antiqua" w:hAnsi="Book Antiqua" w:cs="David" w:hint="eastAsia"/>
          <w:b/>
          <w:bCs/>
          <w:sz w:val="32"/>
          <w:szCs w:val="32"/>
          <w:u w:val="single"/>
          <w:rtl/>
        </w:rPr>
        <w:lastRenderedPageBreak/>
        <w:t>נוסח</w:t>
      </w:r>
      <w:r w:rsidRPr="00237B7A">
        <w:rPr>
          <w:rFonts w:ascii="Book Antiqua" w:hAnsi="Book Antiqua" w:cs="David"/>
          <w:b/>
          <w:bCs/>
          <w:sz w:val="32"/>
          <w:szCs w:val="32"/>
          <w:u w:val="single"/>
          <w:rtl/>
        </w:rPr>
        <w:t xml:space="preserve"> </w:t>
      </w:r>
      <w:r w:rsidRPr="00237B7A">
        <w:rPr>
          <w:rFonts w:ascii="Book Antiqua" w:hAnsi="Book Antiqua" w:cs="David" w:hint="eastAsia"/>
          <w:b/>
          <w:bCs/>
          <w:sz w:val="32"/>
          <w:szCs w:val="32"/>
          <w:u w:val="single"/>
          <w:rtl/>
        </w:rPr>
        <w:t>הפרסום</w:t>
      </w:r>
    </w:p>
    <w:p w:rsidR="000D0745" w:rsidRPr="003563F1" w:rsidRDefault="000D0745" w:rsidP="003563F1">
      <w:pPr>
        <w:jc w:val="both"/>
        <w:rPr>
          <w:rFonts w:ascii="Book Antiqua" w:hAnsi="Book Antiqua" w:cs="David"/>
          <w:szCs w:val="24"/>
          <w:rtl/>
        </w:rPr>
      </w:pPr>
      <w:r w:rsidRPr="003563F1">
        <w:rPr>
          <w:rFonts w:ascii="Book Antiqua" w:hAnsi="Book Antiqua" w:cs="David"/>
          <w:szCs w:val="24"/>
          <w:rtl/>
        </w:rPr>
        <w:t> </w:t>
      </w:r>
    </w:p>
    <w:p w:rsidR="000D0745" w:rsidRPr="003563F1" w:rsidRDefault="000D0745" w:rsidP="00237B7A">
      <w:pPr>
        <w:jc w:val="center"/>
        <w:rPr>
          <w:rFonts w:ascii="Book Antiqua" w:hAnsi="Book Antiqua" w:cs="David"/>
          <w:szCs w:val="24"/>
          <w:rtl/>
        </w:rPr>
      </w:pPr>
      <w:r w:rsidRPr="003563F1">
        <w:rPr>
          <w:rFonts w:ascii="Book Antiqua" w:hAnsi="Book Antiqua" w:cs="David" w:hint="eastAsia"/>
          <w:b/>
          <w:bCs/>
          <w:szCs w:val="24"/>
          <w:rtl/>
        </w:rPr>
        <w:t>רשות</w:t>
      </w:r>
      <w:r w:rsidRPr="003563F1">
        <w:rPr>
          <w:rFonts w:ascii="Book Antiqua" w:hAnsi="Book Antiqua" w:cs="David"/>
          <w:b/>
          <w:bCs/>
          <w:szCs w:val="24"/>
          <w:rtl/>
        </w:rPr>
        <w:t xml:space="preserve"> </w:t>
      </w:r>
      <w:r w:rsidRPr="003563F1">
        <w:rPr>
          <w:rFonts w:ascii="Book Antiqua" w:hAnsi="Book Antiqua" w:cs="David" w:hint="eastAsia"/>
          <w:b/>
          <w:bCs/>
          <w:szCs w:val="24"/>
          <w:rtl/>
        </w:rPr>
        <w:t>המסים</w:t>
      </w:r>
      <w:r w:rsidRPr="003563F1">
        <w:rPr>
          <w:rFonts w:ascii="Book Antiqua" w:hAnsi="Book Antiqua" w:cs="David"/>
          <w:b/>
          <w:bCs/>
          <w:szCs w:val="24"/>
          <w:rtl/>
        </w:rPr>
        <w:t xml:space="preserve"> </w:t>
      </w:r>
      <w:r w:rsidRPr="003563F1">
        <w:rPr>
          <w:rFonts w:ascii="Book Antiqua" w:hAnsi="Book Antiqua" w:cs="David" w:hint="eastAsia"/>
          <w:b/>
          <w:bCs/>
          <w:szCs w:val="24"/>
          <w:rtl/>
        </w:rPr>
        <w:t>בישראל</w:t>
      </w:r>
    </w:p>
    <w:p w:rsidR="000D0745" w:rsidRPr="003563F1" w:rsidRDefault="000D0745" w:rsidP="00F402FA">
      <w:pPr>
        <w:spacing w:line="276" w:lineRule="auto"/>
        <w:jc w:val="center"/>
        <w:rPr>
          <w:rFonts w:cs="David"/>
          <w:b/>
          <w:bCs/>
          <w:szCs w:val="24"/>
          <w:rtl/>
        </w:rPr>
      </w:pPr>
      <w:r w:rsidRPr="003563F1">
        <w:rPr>
          <w:rFonts w:ascii="Book Antiqua" w:hAnsi="Book Antiqua" w:cs="David" w:hint="eastAsia"/>
          <w:b/>
          <w:bCs/>
          <w:szCs w:val="24"/>
          <w:rtl/>
        </w:rPr>
        <w:t>מכרז</w:t>
      </w:r>
      <w:r w:rsidRPr="003563F1">
        <w:rPr>
          <w:rFonts w:ascii="Book Antiqua" w:hAnsi="Book Antiqua" w:cs="David"/>
          <w:b/>
          <w:bCs/>
          <w:szCs w:val="24"/>
          <w:rtl/>
        </w:rPr>
        <w:t xml:space="preserve"> </w:t>
      </w:r>
      <w:r w:rsidRPr="003563F1">
        <w:rPr>
          <w:rFonts w:ascii="Book Antiqua" w:hAnsi="Book Antiqua" w:cs="David" w:hint="eastAsia"/>
          <w:b/>
          <w:bCs/>
          <w:szCs w:val="24"/>
          <w:rtl/>
        </w:rPr>
        <w:t>פומבי</w:t>
      </w:r>
      <w:r w:rsidRPr="003563F1">
        <w:rPr>
          <w:rFonts w:ascii="Book Antiqua" w:hAnsi="Book Antiqua" w:cs="David"/>
          <w:b/>
          <w:bCs/>
          <w:szCs w:val="24"/>
          <w:rtl/>
        </w:rPr>
        <w:t xml:space="preserve"> </w:t>
      </w:r>
      <w:r w:rsidRPr="003563F1">
        <w:rPr>
          <w:rFonts w:ascii="Book Antiqua" w:hAnsi="Book Antiqua" w:cs="David" w:hint="eastAsia"/>
          <w:b/>
          <w:bCs/>
          <w:szCs w:val="24"/>
          <w:rtl/>
        </w:rPr>
        <w:t>מס</w:t>
      </w:r>
      <w:r w:rsidRPr="003563F1">
        <w:rPr>
          <w:rFonts w:ascii="Book Antiqua" w:hAnsi="Book Antiqua" w:cs="David"/>
          <w:b/>
          <w:bCs/>
          <w:szCs w:val="24"/>
          <w:rtl/>
        </w:rPr>
        <w:t xml:space="preserve">' </w:t>
      </w:r>
      <w:r w:rsidR="00F402FA">
        <w:rPr>
          <w:rFonts w:ascii="Book Antiqua" w:hAnsi="Book Antiqua" w:cs="David" w:hint="cs"/>
          <w:b/>
          <w:bCs/>
          <w:szCs w:val="24"/>
          <w:rtl/>
        </w:rPr>
        <w:t>6</w:t>
      </w:r>
      <w:r w:rsidR="001B791D">
        <w:rPr>
          <w:rFonts w:ascii="Book Antiqua" w:hAnsi="Book Antiqua" w:cs="David" w:hint="cs"/>
          <w:b/>
          <w:bCs/>
          <w:szCs w:val="24"/>
          <w:rtl/>
        </w:rPr>
        <w:t>/2014</w:t>
      </w:r>
      <w:r w:rsidRPr="003563F1">
        <w:rPr>
          <w:rFonts w:ascii="Book Antiqua" w:hAnsi="Book Antiqua" w:cs="David"/>
          <w:b/>
          <w:bCs/>
          <w:szCs w:val="24"/>
          <w:rtl/>
        </w:rPr>
        <w:t xml:space="preserve"> </w:t>
      </w:r>
      <w:r w:rsidRPr="003563F1">
        <w:rPr>
          <w:rFonts w:cs="David"/>
          <w:b/>
          <w:bCs/>
          <w:szCs w:val="24"/>
          <w:rtl/>
        </w:rPr>
        <w:t>לאספקת תווי קניה נטענים  לעובדי רשות המסים בישראל</w:t>
      </w:r>
    </w:p>
    <w:p w:rsidR="000D0745" w:rsidRPr="00237B7A" w:rsidRDefault="000D0745" w:rsidP="00F402FA">
      <w:pPr>
        <w:pStyle w:val="14"/>
        <w:numPr>
          <w:ilvl w:val="0"/>
          <w:numId w:val="18"/>
        </w:numPr>
        <w:tabs>
          <w:tab w:val="left" w:pos="509"/>
        </w:tabs>
        <w:spacing w:before="240" w:line="276" w:lineRule="auto"/>
        <w:rPr>
          <w:rFonts w:cs="David"/>
          <w:szCs w:val="24"/>
          <w:rtl/>
          <w:lang w:eastAsia="en-US"/>
        </w:rPr>
      </w:pPr>
      <w:r w:rsidRPr="003563F1">
        <w:rPr>
          <w:rFonts w:cs="David"/>
          <w:szCs w:val="24"/>
          <w:rtl/>
          <w:lang w:eastAsia="en-US"/>
        </w:rPr>
        <w:t xml:space="preserve">רשות המסים בישראל </w:t>
      </w:r>
      <w:r w:rsidRPr="00237B7A">
        <w:rPr>
          <w:rFonts w:cs="David"/>
          <w:szCs w:val="24"/>
          <w:rtl/>
          <w:lang w:eastAsia="en-US"/>
        </w:rPr>
        <w:t>(</w:t>
      </w:r>
      <w:r w:rsidRPr="00237B7A">
        <w:rPr>
          <w:rFonts w:cs="David" w:hint="eastAsia"/>
          <w:szCs w:val="24"/>
          <w:rtl/>
          <w:lang w:eastAsia="en-US"/>
        </w:rPr>
        <w:t>להלן</w:t>
      </w:r>
      <w:r w:rsidRPr="00237B7A">
        <w:rPr>
          <w:rFonts w:cs="David"/>
          <w:szCs w:val="24"/>
          <w:rtl/>
          <w:lang w:eastAsia="en-US"/>
        </w:rPr>
        <w:t>: "</w:t>
      </w:r>
      <w:r w:rsidRPr="00237B7A">
        <w:rPr>
          <w:rFonts w:cs="David" w:hint="eastAsia"/>
          <w:szCs w:val="24"/>
          <w:rtl/>
          <w:lang w:eastAsia="en-US"/>
        </w:rPr>
        <w:t>המזמין</w:t>
      </w:r>
      <w:r w:rsidRPr="00237B7A">
        <w:rPr>
          <w:rFonts w:cs="David"/>
          <w:szCs w:val="24"/>
          <w:rtl/>
          <w:lang w:eastAsia="en-US"/>
        </w:rPr>
        <w:t xml:space="preserve">") </w:t>
      </w:r>
      <w:r w:rsidRPr="00237B7A">
        <w:rPr>
          <w:rFonts w:cs="David" w:hint="eastAsia"/>
          <w:szCs w:val="24"/>
          <w:rtl/>
          <w:lang w:eastAsia="en-US"/>
        </w:rPr>
        <w:t>יוצאת</w:t>
      </w:r>
      <w:r w:rsidRPr="00237B7A">
        <w:rPr>
          <w:rFonts w:cs="David"/>
          <w:szCs w:val="24"/>
          <w:rtl/>
          <w:lang w:eastAsia="en-US"/>
        </w:rPr>
        <w:t xml:space="preserve"> </w:t>
      </w:r>
      <w:r w:rsidRPr="00237B7A">
        <w:rPr>
          <w:rFonts w:cs="David" w:hint="eastAsia"/>
          <w:szCs w:val="24"/>
          <w:rtl/>
          <w:lang w:eastAsia="en-US"/>
        </w:rPr>
        <w:t>במכרז</w:t>
      </w:r>
      <w:r w:rsidRPr="00237B7A">
        <w:rPr>
          <w:rFonts w:cs="David"/>
          <w:szCs w:val="24"/>
          <w:rtl/>
          <w:lang w:eastAsia="en-US"/>
        </w:rPr>
        <w:t xml:space="preserve"> </w:t>
      </w:r>
      <w:r w:rsidRPr="00237B7A">
        <w:rPr>
          <w:rFonts w:cs="David" w:hint="eastAsia"/>
          <w:szCs w:val="24"/>
          <w:rtl/>
          <w:lang w:eastAsia="en-US"/>
        </w:rPr>
        <w:t>פומבי</w:t>
      </w:r>
      <w:r w:rsidRPr="00237B7A">
        <w:rPr>
          <w:rFonts w:cs="David"/>
          <w:szCs w:val="24"/>
          <w:rtl/>
          <w:lang w:eastAsia="en-US"/>
        </w:rPr>
        <w:t xml:space="preserve"> </w:t>
      </w:r>
      <w:r w:rsidRPr="00237B7A">
        <w:rPr>
          <w:rFonts w:cs="David" w:hint="eastAsia"/>
          <w:szCs w:val="24"/>
          <w:rtl/>
          <w:lang w:eastAsia="en-US"/>
        </w:rPr>
        <w:t>מס</w:t>
      </w:r>
      <w:r w:rsidRPr="00237B7A">
        <w:rPr>
          <w:rFonts w:cs="David"/>
          <w:szCs w:val="24"/>
          <w:rtl/>
          <w:lang w:eastAsia="en-US"/>
        </w:rPr>
        <w:t xml:space="preserve">' </w:t>
      </w:r>
      <w:r w:rsidR="00F402FA">
        <w:rPr>
          <w:rFonts w:cs="David" w:hint="cs"/>
          <w:szCs w:val="24"/>
          <w:rtl/>
          <w:lang w:eastAsia="en-US"/>
        </w:rPr>
        <w:t>6</w:t>
      </w:r>
      <w:r w:rsidR="001B791D">
        <w:rPr>
          <w:rFonts w:cs="David" w:hint="cs"/>
          <w:szCs w:val="24"/>
          <w:rtl/>
          <w:lang w:eastAsia="en-US"/>
        </w:rPr>
        <w:t>/2014</w:t>
      </w:r>
      <w:r w:rsidRPr="00237B7A">
        <w:rPr>
          <w:rFonts w:cs="David"/>
          <w:szCs w:val="24"/>
          <w:rtl/>
          <w:lang w:eastAsia="en-US"/>
        </w:rPr>
        <w:t xml:space="preserve"> </w:t>
      </w:r>
      <w:r w:rsidRPr="003563F1">
        <w:rPr>
          <w:rFonts w:cs="David"/>
          <w:szCs w:val="24"/>
          <w:rtl/>
          <w:lang w:eastAsia="en-US"/>
        </w:rPr>
        <w:t>לאספקת תווי קניה נטענים  לעובדי רשות המסים בישראל</w:t>
      </w:r>
      <w:r w:rsidRPr="00237B7A">
        <w:rPr>
          <w:rFonts w:cs="David"/>
          <w:szCs w:val="24"/>
          <w:rtl/>
          <w:lang w:eastAsia="en-US"/>
        </w:rPr>
        <w:t xml:space="preserve"> (</w:t>
      </w:r>
      <w:r w:rsidRPr="00237B7A">
        <w:rPr>
          <w:rFonts w:cs="David" w:hint="eastAsia"/>
          <w:szCs w:val="24"/>
          <w:rtl/>
          <w:lang w:eastAsia="en-US"/>
        </w:rPr>
        <w:t>להלן</w:t>
      </w:r>
      <w:r w:rsidRPr="00237B7A">
        <w:rPr>
          <w:rFonts w:cs="David"/>
          <w:szCs w:val="24"/>
          <w:rtl/>
          <w:lang w:eastAsia="en-US"/>
        </w:rPr>
        <w:t>: "</w:t>
      </w:r>
      <w:r w:rsidRPr="00237B7A">
        <w:rPr>
          <w:rFonts w:cs="David" w:hint="eastAsia"/>
          <w:szCs w:val="24"/>
          <w:rtl/>
          <w:lang w:eastAsia="en-US"/>
        </w:rPr>
        <w:t>המכרז</w:t>
      </w:r>
      <w:r w:rsidRPr="00237B7A">
        <w:rPr>
          <w:rFonts w:cs="David"/>
          <w:szCs w:val="24"/>
          <w:rtl/>
          <w:lang w:eastAsia="en-US"/>
        </w:rPr>
        <w:t xml:space="preserve">"). </w:t>
      </w:r>
    </w:p>
    <w:p w:rsidR="000D0745" w:rsidRPr="00237B7A" w:rsidRDefault="000D0745" w:rsidP="00237B7A">
      <w:pPr>
        <w:pStyle w:val="14"/>
        <w:numPr>
          <w:ilvl w:val="0"/>
          <w:numId w:val="18"/>
        </w:numPr>
        <w:tabs>
          <w:tab w:val="left" w:pos="566"/>
        </w:tabs>
        <w:spacing w:after="60" w:line="276" w:lineRule="auto"/>
        <w:rPr>
          <w:rFonts w:cs="David"/>
          <w:szCs w:val="24"/>
          <w:rtl/>
          <w:lang w:eastAsia="en-US"/>
        </w:rPr>
      </w:pPr>
      <w:r w:rsidRPr="00237B7A">
        <w:rPr>
          <w:rFonts w:cs="David"/>
          <w:szCs w:val="24"/>
          <w:rtl/>
          <w:lang w:eastAsia="en-US"/>
        </w:rPr>
        <w:t xml:space="preserve">מכרז זה הינו לתקופה של שנה עם אופציה של המזמין להארכה שנתית עד לסה"כ 4 שנים ועד  310 תווי קניה נטענים לשנה. </w:t>
      </w:r>
    </w:p>
    <w:p w:rsidR="000D0745" w:rsidRPr="00237B7A" w:rsidRDefault="000D0745" w:rsidP="00237B7A">
      <w:pPr>
        <w:tabs>
          <w:tab w:val="left" w:pos="566"/>
        </w:tabs>
        <w:spacing w:after="60" w:line="276" w:lineRule="auto"/>
        <w:ind w:left="566" w:hanging="566"/>
        <w:jc w:val="both"/>
        <w:rPr>
          <w:rFonts w:cs="David"/>
          <w:sz w:val="20"/>
          <w:szCs w:val="24"/>
          <w:rtl/>
          <w:lang w:eastAsia="en-US"/>
        </w:rPr>
      </w:pPr>
      <w:r w:rsidRPr="00237B7A">
        <w:rPr>
          <w:rFonts w:cs="David"/>
          <w:sz w:val="20"/>
          <w:szCs w:val="24"/>
          <w:rtl/>
          <w:lang w:eastAsia="en-US"/>
        </w:rPr>
        <w:t xml:space="preserve">      למען הסר ספק יובהר כי המכרז והסכם ההתקשרות הינם כפופים לקיום תקציב.</w:t>
      </w:r>
    </w:p>
    <w:p w:rsidR="000D0745" w:rsidRPr="00237B7A" w:rsidRDefault="000D0745" w:rsidP="00237B7A">
      <w:pPr>
        <w:pStyle w:val="14"/>
        <w:numPr>
          <w:ilvl w:val="0"/>
          <w:numId w:val="18"/>
        </w:numPr>
        <w:spacing w:line="276" w:lineRule="auto"/>
        <w:rPr>
          <w:rFonts w:cs="David"/>
          <w:szCs w:val="24"/>
          <w:lang w:eastAsia="en-US"/>
        </w:rPr>
      </w:pPr>
      <w:r w:rsidRPr="00237B7A">
        <w:rPr>
          <w:rFonts w:cs="David"/>
          <w:szCs w:val="24"/>
          <w:rtl/>
          <w:lang w:eastAsia="en-US"/>
        </w:rPr>
        <w:t>תנאי סף להשתתפות במכרז הוא שהמציע עומד בכל אחד מהתנאים להלן:</w:t>
      </w:r>
    </w:p>
    <w:p w:rsidR="000D0745" w:rsidRPr="00237B7A" w:rsidRDefault="000D0745" w:rsidP="00237B7A">
      <w:pPr>
        <w:pStyle w:val="14"/>
        <w:numPr>
          <w:ilvl w:val="1"/>
          <w:numId w:val="18"/>
        </w:numPr>
        <w:tabs>
          <w:tab w:val="left" w:pos="566"/>
        </w:tabs>
        <w:spacing w:after="60" w:line="276" w:lineRule="auto"/>
        <w:rPr>
          <w:rFonts w:cs="David"/>
          <w:szCs w:val="24"/>
          <w:rtl/>
          <w:lang w:eastAsia="en-US"/>
        </w:rPr>
      </w:pPr>
      <w:r w:rsidRPr="00237B7A">
        <w:rPr>
          <w:rFonts w:cs="David"/>
          <w:szCs w:val="24"/>
          <w:rtl/>
          <w:lang w:eastAsia="en-US"/>
        </w:rPr>
        <w:t xml:space="preserve">על המציע להיות החברה המנפיקה את תווי הקניה נטענים. לא יתקבלו הצעות מסוכנים ומשווקים. </w:t>
      </w:r>
    </w:p>
    <w:p w:rsidR="000D0745" w:rsidRPr="003563F1" w:rsidRDefault="000D0745" w:rsidP="00237B7A">
      <w:pPr>
        <w:pStyle w:val="14"/>
        <w:numPr>
          <w:ilvl w:val="1"/>
          <w:numId w:val="18"/>
        </w:numPr>
        <w:spacing w:before="120" w:line="276" w:lineRule="auto"/>
        <w:rPr>
          <w:rFonts w:cs="David"/>
          <w:szCs w:val="24"/>
          <w:rtl/>
          <w:lang w:eastAsia="en-US"/>
        </w:rPr>
      </w:pPr>
      <w:r w:rsidRPr="00237B7A">
        <w:rPr>
          <w:rFonts w:cs="David"/>
          <w:szCs w:val="24"/>
          <w:rtl/>
          <w:lang w:eastAsia="en-US"/>
        </w:rPr>
        <w:t>על המציע להיות חברה בעלת ניסיון וידע ויכולת ארגון מוכחת באספקה של תווי מן הסוג נשוא מכרז זה, בהיקפים הנדרשים.</w:t>
      </w:r>
    </w:p>
    <w:p w:rsidR="000D0745" w:rsidRPr="00237B7A" w:rsidRDefault="000D0745" w:rsidP="00237B7A">
      <w:pPr>
        <w:pStyle w:val="14"/>
        <w:numPr>
          <w:ilvl w:val="0"/>
          <w:numId w:val="18"/>
        </w:numPr>
        <w:tabs>
          <w:tab w:val="left" w:pos="566"/>
        </w:tabs>
        <w:spacing w:after="60" w:line="276" w:lineRule="auto"/>
        <w:rPr>
          <w:rFonts w:cs="David"/>
          <w:szCs w:val="24"/>
          <w:rtl/>
          <w:lang w:eastAsia="en-US"/>
        </w:rPr>
      </w:pPr>
      <w:r w:rsidRPr="00237B7A">
        <w:rPr>
          <w:rFonts w:cs="David"/>
          <w:szCs w:val="24"/>
          <w:rtl/>
          <w:lang w:eastAsia="en-US"/>
        </w:rPr>
        <w:t xml:space="preserve">על המציע לצרף להצעתו כל אחד מהמסמכים להלן: </w:t>
      </w:r>
    </w:p>
    <w:p w:rsidR="000D0745" w:rsidRPr="00237B7A" w:rsidRDefault="000D0745" w:rsidP="00237B7A">
      <w:pPr>
        <w:pStyle w:val="14"/>
        <w:numPr>
          <w:ilvl w:val="1"/>
          <w:numId w:val="18"/>
        </w:numPr>
        <w:tabs>
          <w:tab w:val="left" w:pos="566"/>
        </w:tabs>
        <w:spacing w:after="60" w:line="276" w:lineRule="auto"/>
        <w:rPr>
          <w:rFonts w:cs="David"/>
          <w:szCs w:val="24"/>
          <w:rtl/>
          <w:lang w:eastAsia="en-US"/>
        </w:rPr>
      </w:pPr>
      <w:r w:rsidRPr="00237B7A">
        <w:rPr>
          <w:rFonts w:cs="David"/>
          <w:szCs w:val="24"/>
          <w:rtl/>
          <w:lang w:eastAsia="en-US"/>
        </w:rPr>
        <w:t>כל מסמך המוכיח עמידתו בתנאי שבסעיף 3 לעיל.</w:t>
      </w:r>
    </w:p>
    <w:p w:rsidR="00237B7A" w:rsidRDefault="00034ED2" w:rsidP="00237B7A">
      <w:pPr>
        <w:pStyle w:val="14"/>
        <w:numPr>
          <w:ilvl w:val="1"/>
          <w:numId w:val="18"/>
        </w:numPr>
        <w:tabs>
          <w:tab w:val="left" w:pos="566"/>
        </w:tabs>
        <w:spacing w:after="60" w:line="276" w:lineRule="auto"/>
        <w:rPr>
          <w:rFonts w:cs="David"/>
          <w:szCs w:val="24"/>
          <w:lang w:eastAsia="en-US"/>
        </w:rPr>
      </w:pPr>
      <w:r w:rsidRPr="003563F1">
        <w:rPr>
          <w:rFonts w:cs="David" w:hint="cs"/>
          <w:szCs w:val="24"/>
          <w:rtl/>
          <w:lang w:eastAsia="en-US"/>
        </w:rPr>
        <w:t>אישור תקף מאת פקיד</w:t>
      </w:r>
      <w:r w:rsidRPr="003563F1">
        <w:rPr>
          <w:rFonts w:cs="David"/>
          <w:szCs w:val="24"/>
          <w:rtl/>
          <w:lang w:eastAsia="en-US"/>
        </w:rPr>
        <w:t xml:space="preserve"> מורשה</w:t>
      </w:r>
      <w:r w:rsidRPr="003563F1">
        <w:rPr>
          <w:rFonts w:cs="David" w:hint="cs"/>
          <w:szCs w:val="24"/>
          <w:rtl/>
          <w:lang w:eastAsia="en-US"/>
        </w:rPr>
        <w:t xml:space="preserve">, רואה חשבון או יועץ מס, המעיד שהמציע מנהל פנקסי חשבונות עפ"י פקודת מס הכנסה (נוסח חדש) וחוק מס ערך מוסף תשל"ו-1975 או שהוא פטור </w:t>
      </w:r>
      <w:proofErr w:type="spellStart"/>
      <w:r w:rsidRPr="003563F1">
        <w:rPr>
          <w:rFonts w:cs="David" w:hint="cs"/>
          <w:szCs w:val="24"/>
          <w:rtl/>
          <w:lang w:eastAsia="en-US"/>
        </w:rPr>
        <w:t>מלנהלם</w:t>
      </w:r>
      <w:proofErr w:type="spellEnd"/>
      <w:r w:rsidRPr="003563F1">
        <w:rPr>
          <w:rFonts w:cs="David" w:hint="cs"/>
          <w:szCs w:val="24"/>
          <w:rtl/>
          <w:lang w:eastAsia="en-US"/>
        </w:rPr>
        <w:t xml:space="preserve"> ושהוא נוהג לדווח לפקיד שומה על הכנסותיו וכן מדווח למנהל מס ערך מוסף על עסקאות שמוטל עליהן מס לפי חוק מס ערך מוסף.</w:t>
      </w:r>
      <w:r w:rsidR="00237B7A">
        <w:rPr>
          <w:rFonts w:cs="David" w:hint="cs"/>
          <w:szCs w:val="24"/>
          <w:rtl/>
          <w:lang w:eastAsia="en-US"/>
        </w:rPr>
        <w:t xml:space="preserve"> </w:t>
      </w:r>
    </w:p>
    <w:p w:rsidR="000D0745" w:rsidRPr="003563F1" w:rsidRDefault="000D0745" w:rsidP="00237B7A">
      <w:pPr>
        <w:pStyle w:val="14"/>
        <w:numPr>
          <w:ilvl w:val="1"/>
          <w:numId w:val="18"/>
        </w:numPr>
        <w:tabs>
          <w:tab w:val="left" w:pos="566"/>
        </w:tabs>
        <w:spacing w:after="60" w:line="276" w:lineRule="auto"/>
        <w:rPr>
          <w:rFonts w:cs="David"/>
          <w:szCs w:val="24"/>
          <w:rtl/>
          <w:lang w:eastAsia="en-US"/>
        </w:rPr>
      </w:pPr>
      <w:r w:rsidRPr="00237B7A">
        <w:rPr>
          <w:rFonts w:cs="David"/>
          <w:szCs w:val="24"/>
          <w:rtl/>
          <w:lang w:eastAsia="en-US"/>
        </w:rPr>
        <w:t>צילום שובר התשלום להשתתפות במכרז.</w:t>
      </w:r>
    </w:p>
    <w:p w:rsidR="000D0745" w:rsidRPr="00237B7A" w:rsidRDefault="000D0745" w:rsidP="00193265">
      <w:pPr>
        <w:pStyle w:val="14"/>
        <w:numPr>
          <w:ilvl w:val="1"/>
          <w:numId w:val="18"/>
        </w:numPr>
        <w:tabs>
          <w:tab w:val="left" w:pos="566"/>
        </w:tabs>
        <w:spacing w:after="60" w:line="276" w:lineRule="auto"/>
        <w:rPr>
          <w:rFonts w:cs="David"/>
          <w:szCs w:val="24"/>
          <w:lang w:eastAsia="en-US"/>
        </w:rPr>
      </w:pPr>
      <w:r w:rsidRPr="00237B7A">
        <w:rPr>
          <w:rFonts w:cs="David"/>
          <w:szCs w:val="24"/>
          <w:rtl/>
          <w:lang w:eastAsia="en-US"/>
        </w:rPr>
        <w:t xml:space="preserve">ערבות בנקאית או ערבות של חברת ביטוח ישראלית על סך של 7,500 ₪. הערבות תהיה בתוקף עד ליום </w:t>
      </w:r>
      <w:r w:rsidR="00193265">
        <w:rPr>
          <w:rFonts w:cs="David" w:hint="cs"/>
          <w:szCs w:val="24"/>
          <w:rtl/>
          <w:lang w:eastAsia="en-US"/>
        </w:rPr>
        <w:t>30.9.2014.</w:t>
      </w:r>
    </w:p>
    <w:p w:rsidR="000D0745" w:rsidRPr="00237B7A" w:rsidRDefault="000D0745" w:rsidP="00237B7A">
      <w:pPr>
        <w:pStyle w:val="14"/>
        <w:numPr>
          <w:ilvl w:val="0"/>
          <w:numId w:val="18"/>
        </w:numPr>
        <w:tabs>
          <w:tab w:val="left" w:pos="566"/>
        </w:tabs>
        <w:spacing w:after="60" w:line="276" w:lineRule="auto"/>
        <w:rPr>
          <w:rFonts w:cs="David"/>
          <w:szCs w:val="24"/>
          <w:rtl/>
          <w:lang w:eastAsia="en-US"/>
        </w:rPr>
      </w:pPr>
      <w:r w:rsidRPr="00237B7A">
        <w:rPr>
          <w:rFonts w:cs="David"/>
          <w:szCs w:val="24"/>
          <w:rtl/>
          <w:lang w:eastAsia="en-US"/>
        </w:rPr>
        <w:t>על המציע לעמוד בכל תנאי הסף הנוספים ובמלוא הדרישות כמפורט במכרז.</w:t>
      </w:r>
    </w:p>
    <w:p w:rsidR="000D0745" w:rsidRPr="00237B7A" w:rsidRDefault="000D0745" w:rsidP="00AB427E">
      <w:pPr>
        <w:pStyle w:val="14"/>
        <w:numPr>
          <w:ilvl w:val="0"/>
          <w:numId w:val="18"/>
        </w:numPr>
        <w:tabs>
          <w:tab w:val="left" w:pos="566"/>
          <w:tab w:val="left" w:pos="926"/>
        </w:tabs>
        <w:spacing w:after="60" w:line="276" w:lineRule="auto"/>
        <w:ind w:left="516" w:hanging="516"/>
        <w:rPr>
          <w:rFonts w:cs="David"/>
          <w:szCs w:val="24"/>
          <w:lang w:eastAsia="en-US"/>
        </w:rPr>
      </w:pPr>
      <w:r w:rsidRPr="00237B7A">
        <w:rPr>
          <w:rFonts w:cs="David" w:hint="eastAsia"/>
          <w:szCs w:val="24"/>
          <w:rtl/>
          <w:lang w:eastAsia="en-US"/>
        </w:rPr>
        <w:t>את</w:t>
      </w:r>
      <w:r w:rsidRPr="00237B7A">
        <w:rPr>
          <w:rFonts w:cs="David"/>
          <w:szCs w:val="24"/>
          <w:rtl/>
          <w:lang w:eastAsia="en-US"/>
        </w:rPr>
        <w:t xml:space="preserve"> </w:t>
      </w:r>
      <w:r w:rsidRPr="00237B7A">
        <w:rPr>
          <w:rFonts w:cs="David" w:hint="eastAsia"/>
          <w:szCs w:val="24"/>
          <w:rtl/>
          <w:lang w:eastAsia="en-US"/>
        </w:rPr>
        <w:t>מסמכי</w:t>
      </w:r>
      <w:r w:rsidRPr="00237B7A">
        <w:rPr>
          <w:rFonts w:cs="David"/>
          <w:szCs w:val="24"/>
          <w:rtl/>
          <w:lang w:eastAsia="en-US"/>
        </w:rPr>
        <w:t xml:space="preserve"> </w:t>
      </w:r>
      <w:r w:rsidRPr="00237B7A">
        <w:rPr>
          <w:rFonts w:cs="David" w:hint="eastAsia"/>
          <w:szCs w:val="24"/>
          <w:rtl/>
          <w:lang w:eastAsia="en-US"/>
        </w:rPr>
        <w:t>המכרז</w:t>
      </w:r>
      <w:r w:rsidRPr="00237B7A">
        <w:rPr>
          <w:rFonts w:cs="David"/>
          <w:szCs w:val="24"/>
          <w:rtl/>
          <w:lang w:eastAsia="en-US"/>
        </w:rPr>
        <w:t xml:space="preserve"> </w:t>
      </w:r>
      <w:r w:rsidRPr="00237B7A">
        <w:rPr>
          <w:rFonts w:cs="David" w:hint="eastAsia"/>
          <w:szCs w:val="24"/>
          <w:rtl/>
          <w:lang w:eastAsia="en-US"/>
        </w:rPr>
        <w:t>ניתן</w:t>
      </w:r>
      <w:r w:rsidRPr="00237B7A">
        <w:rPr>
          <w:rFonts w:cs="David"/>
          <w:szCs w:val="24"/>
          <w:rtl/>
          <w:lang w:eastAsia="en-US"/>
        </w:rPr>
        <w:t xml:space="preserve"> </w:t>
      </w:r>
      <w:r w:rsidRPr="00237B7A">
        <w:rPr>
          <w:rFonts w:cs="David" w:hint="eastAsia"/>
          <w:szCs w:val="24"/>
          <w:rtl/>
          <w:lang w:eastAsia="en-US"/>
        </w:rPr>
        <w:t>לקבל</w:t>
      </w:r>
      <w:r w:rsidRPr="00237B7A">
        <w:rPr>
          <w:rFonts w:cs="David"/>
          <w:szCs w:val="24"/>
          <w:rtl/>
          <w:lang w:eastAsia="en-US"/>
        </w:rPr>
        <w:t xml:space="preserve"> </w:t>
      </w:r>
      <w:r w:rsidRPr="00237B7A">
        <w:rPr>
          <w:rFonts w:cs="David" w:hint="eastAsia"/>
          <w:szCs w:val="24"/>
          <w:rtl/>
          <w:lang w:eastAsia="en-US"/>
        </w:rPr>
        <w:t>ברשות</w:t>
      </w:r>
      <w:r w:rsidRPr="00237B7A">
        <w:rPr>
          <w:rFonts w:cs="David"/>
          <w:szCs w:val="24"/>
          <w:rtl/>
          <w:lang w:eastAsia="en-US"/>
        </w:rPr>
        <w:t xml:space="preserve"> </w:t>
      </w:r>
      <w:r w:rsidRPr="00237B7A">
        <w:rPr>
          <w:rFonts w:cs="David" w:hint="eastAsia"/>
          <w:szCs w:val="24"/>
          <w:rtl/>
          <w:lang w:eastAsia="en-US"/>
        </w:rPr>
        <w:t>המסים</w:t>
      </w:r>
      <w:r w:rsidRPr="00237B7A">
        <w:rPr>
          <w:rFonts w:cs="David"/>
          <w:szCs w:val="24"/>
          <w:rtl/>
          <w:lang w:eastAsia="en-US"/>
        </w:rPr>
        <w:t xml:space="preserve"> </w:t>
      </w:r>
      <w:r w:rsidRPr="00237B7A">
        <w:rPr>
          <w:rFonts w:cs="David" w:hint="eastAsia"/>
          <w:szCs w:val="24"/>
          <w:rtl/>
          <w:lang w:eastAsia="en-US"/>
        </w:rPr>
        <w:t>בישראל</w:t>
      </w:r>
      <w:r w:rsidRPr="00237B7A">
        <w:rPr>
          <w:rFonts w:cs="David"/>
          <w:szCs w:val="24"/>
          <w:rtl/>
          <w:lang w:eastAsia="en-US"/>
        </w:rPr>
        <w:t xml:space="preserve">, </w:t>
      </w:r>
      <w:r w:rsidRPr="00237B7A">
        <w:rPr>
          <w:rFonts w:cs="David" w:hint="eastAsia"/>
          <w:szCs w:val="24"/>
          <w:rtl/>
          <w:lang w:eastAsia="en-US"/>
        </w:rPr>
        <w:t>רח</w:t>
      </w:r>
      <w:r w:rsidRPr="00237B7A">
        <w:rPr>
          <w:rFonts w:cs="David"/>
          <w:szCs w:val="24"/>
          <w:rtl/>
          <w:lang w:eastAsia="en-US"/>
        </w:rPr>
        <w:t xml:space="preserve">' </w:t>
      </w:r>
      <w:r w:rsidRPr="00237B7A">
        <w:rPr>
          <w:rFonts w:cs="David" w:hint="eastAsia"/>
          <w:szCs w:val="24"/>
          <w:rtl/>
          <w:lang w:eastAsia="en-US"/>
        </w:rPr>
        <w:t>בנק</w:t>
      </w:r>
      <w:r w:rsidRPr="00237B7A">
        <w:rPr>
          <w:rFonts w:cs="David"/>
          <w:szCs w:val="24"/>
          <w:rtl/>
          <w:lang w:eastAsia="en-US"/>
        </w:rPr>
        <w:t xml:space="preserve"> </w:t>
      </w:r>
      <w:r w:rsidRPr="00237B7A">
        <w:rPr>
          <w:rFonts w:cs="David" w:hint="eastAsia"/>
          <w:szCs w:val="24"/>
          <w:rtl/>
          <w:lang w:eastAsia="en-US"/>
        </w:rPr>
        <w:t>ישראל</w:t>
      </w:r>
      <w:r w:rsidRPr="00237B7A">
        <w:rPr>
          <w:rFonts w:cs="David"/>
          <w:szCs w:val="24"/>
          <w:rtl/>
          <w:lang w:eastAsia="en-US"/>
        </w:rPr>
        <w:t xml:space="preserve"> 5 </w:t>
      </w:r>
      <w:r w:rsidRPr="00237B7A">
        <w:rPr>
          <w:rFonts w:cs="David" w:hint="eastAsia"/>
          <w:szCs w:val="24"/>
          <w:rtl/>
          <w:lang w:eastAsia="en-US"/>
        </w:rPr>
        <w:t>ירושלים</w:t>
      </w:r>
      <w:r w:rsidRPr="00237B7A">
        <w:rPr>
          <w:rFonts w:cs="David"/>
          <w:szCs w:val="24"/>
          <w:rtl/>
          <w:lang w:eastAsia="en-US"/>
        </w:rPr>
        <w:t xml:space="preserve"> </w:t>
      </w:r>
      <w:r w:rsidRPr="00237B7A">
        <w:rPr>
          <w:rFonts w:cs="David" w:hint="eastAsia"/>
          <w:szCs w:val="24"/>
          <w:rtl/>
          <w:lang w:eastAsia="en-US"/>
        </w:rPr>
        <w:t>קומה</w:t>
      </w:r>
      <w:r w:rsidRPr="00237B7A">
        <w:rPr>
          <w:rFonts w:cs="David"/>
          <w:szCs w:val="24"/>
          <w:rtl/>
          <w:lang w:eastAsia="en-US"/>
        </w:rPr>
        <w:t xml:space="preserve"> 3 </w:t>
      </w:r>
      <w:r w:rsidRPr="00237B7A">
        <w:rPr>
          <w:rFonts w:cs="David"/>
          <w:szCs w:val="24"/>
          <w:rtl/>
          <w:lang w:eastAsia="en-US"/>
        </w:rPr>
        <w:br/>
      </w:r>
      <w:r w:rsidRPr="00237B7A">
        <w:rPr>
          <w:rFonts w:cs="David" w:hint="eastAsia"/>
          <w:szCs w:val="24"/>
          <w:rtl/>
          <w:lang w:eastAsia="en-US"/>
        </w:rPr>
        <w:t>חדר</w:t>
      </w:r>
      <w:r w:rsidRPr="00237B7A">
        <w:rPr>
          <w:rFonts w:cs="David"/>
          <w:szCs w:val="24"/>
          <w:rtl/>
          <w:lang w:eastAsia="en-US"/>
        </w:rPr>
        <w:t xml:space="preserve"> 3534  </w:t>
      </w:r>
      <w:r w:rsidRPr="00237B7A">
        <w:rPr>
          <w:rFonts w:cs="David" w:hint="eastAsia"/>
          <w:szCs w:val="24"/>
          <w:rtl/>
          <w:lang w:eastAsia="en-US"/>
        </w:rPr>
        <w:t>אצל</w:t>
      </w:r>
      <w:r w:rsidRPr="00237B7A">
        <w:rPr>
          <w:rFonts w:cs="David"/>
          <w:szCs w:val="24"/>
          <w:rtl/>
          <w:lang w:eastAsia="en-US"/>
        </w:rPr>
        <w:t xml:space="preserve"> </w:t>
      </w:r>
      <w:r w:rsidRPr="00237B7A">
        <w:rPr>
          <w:rFonts w:cs="David" w:hint="eastAsia"/>
          <w:szCs w:val="24"/>
          <w:rtl/>
          <w:lang w:eastAsia="en-US"/>
        </w:rPr>
        <w:t>גב</w:t>
      </w:r>
      <w:r w:rsidRPr="00237B7A">
        <w:rPr>
          <w:rFonts w:cs="David"/>
          <w:szCs w:val="24"/>
          <w:rtl/>
          <w:lang w:eastAsia="en-US"/>
        </w:rPr>
        <w:t xml:space="preserve">' </w:t>
      </w:r>
      <w:r w:rsidRPr="00237B7A">
        <w:rPr>
          <w:rFonts w:cs="David" w:hint="eastAsia"/>
          <w:szCs w:val="24"/>
          <w:rtl/>
          <w:lang w:eastAsia="en-US"/>
        </w:rPr>
        <w:t>לימור</w:t>
      </w:r>
      <w:r w:rsidRPr="00237B7A">
        <w:rPr>
          <w:rFonts w:cs="David"/>
          <w:szCs w:val="24"/>
          <w:rtl/>
          <w:lang w:eastAsia="en-US"/>
        </w:rPr>
        <w:t xml:space="preserve"> </w:t>
      </w:r>
      <w:r w:rsidRPr="00237B7A">
        <w:rPr>
          <w:rFonts w:cs="David" w:hint="eastAsia"/>
          <w:szCs w:val="24"/>
          <w:rtl/>
          <w:lang w:eastAsia="en-US"/>
        </w:rPr>
        <w:t>אפרתי</w:t>
      </w:r>
      <w:r w:rsidRPr="00237B7A">
        <w:rPr>
          <w:rFonts w:cs="David"/>
          <w:szCs w:val="24"/>
          <w:rtl/>
          <w:lang w:eastAsia="en-US"/>
        </w:rPr>
        <w:t xml:space="preserve">, </w:t>
      </w:r>
      <w:r w:rsidRPr="00237B7A">
        <w:rPr>
          <w:rFonts w:cs="David" w:hint="eastAsia"/>
          <w:szCs w:val="24"/>
          <w:rtl/>
          <w:lang w:eastAsia="en-US"/>
        </w:rPr>
        <w:t>טל</w:t>
      </w:r>
      <w:r w:rsidRPr="00237B7A">
        <w:rPr>
          <w:rFonts w:cs="David"/>
          <w:szCs w:val="24"/>
          <w:rtl/>
          <w:lang w:eastAsia="en-US"/>
        </w:rPr>
        <w:t xml:space="preserve">' 02-6664042 </w:t>
      </w:r>
      <w:r w:rsidRPr="003563F1">
        <w:rPr>
          <w:rFonts w:cs="David"/>
          <w:szCs w:val="24"/>
          <w:rtl/>
          <w:lang w:eastAsia="en-US"/>
        </w:rPr>
        <w:t>החל מיום</w:t>
      </w:r>
      <w:r w:rsidRPr="003563F1">
        <w:rPr>
          <w:rFonts w:cs="David"/>
          <w:szCs w:val="24"/>
          <w:lang w:eastAsia="en-US"/>
        </w:rPr>
        <w:t xml:space="preserve"> </w:t>
      </w:r>
      <w:r w:rsidRPr="003563F1">
        <w:rPr>
          <w:rFonts w:cs="David"/>
          <w:szCs w:val="24"/>
          <w:rtl/>
          <w:lang w:eastAsia="en-US"/>
        </w:rPr>
        <w:t xml:space="preserve"> </w:t>
      </w:r>
      <w:r w:rsidR="001B791D">
        <w:rPr>
          <w:rFonts w:cs="David" w:hint="cs"/>
          <w:szCs w:val="24"/>
          <w:rtl/>
          <w:lang w:eastAsia="en-US"/>
        </w:rPr>
        <w:t>1</w:t>
      </w:r>
      <w:r w:rsidR="00AB427E">
        <w:rPr>
          <w:rFonts w:cs="David" w:hint="cs"/>
          <w:szCs w:val="24"/>
          <w:rtl/>
          <w:lang w:eastAsia="en-US"/>
        </w:rPr>
        <w:t>1</w:t>
      </w:r>
      <w:r w:rsidR="001B791D">
        <w:rPr>
          <w:rFonts w:cs="David" w:hint="cs"/>
          <w:szCs w:val="24"/>
          <w:rtl/>
          <w:lang w:eastAsia="en-US"/>
        </w:rPr>
        <w:t>.3.2014</w:t>
      </w:r>
      <w:r w:rsidRPr="003563F1">
        <w:rPr>
          <w:rFonts w:cs="David"/>
          <w:szCs w:val="24"/>
          <w:rtl/>
          <w:lang w:eastAsia="en-US"/>
        </w:rPr>
        <w:t xml:space="preserve"> ועד ליום </w:t>
      </w:r>
      <w:r w:rsidR="00AB427E">
        <w:rPr>
          <w:rFonts w:cs="David" w:hint="cs"/>
          <w:szCs w:val="24"/>
          <w:rtl/>
          <w:lang w:eastAsia="en-US"/>
        </w:rPr>
        <w:t>30.3.2014</w:t>
      </w:r>
      <w:r w:rsidRPr="003563F1">
        <w:rPr>
          <w:rFonts w:cs="David"/>
          <w:szCs w:val="24"/>
          <w:rtl/>
          <w:lang w:eastAsia="en-US"/>
        </w:rPr>
        <w:t xml:space="preserve"> בימים א' - ה' בין השעות 08:00 בבוקר ועד 15:00 בצהרים. </w:t>
      </w:r>
    </w:p>
    <w:p w:rsidR="000D0745" w:rsidRPr="00237B7A" w:rsidRDefault="000D0745" w:rsidP="00647650">
      <w:pPr>
        <w:pStyle w:val="14"/>
        <w:numPr>
          <w:ilvl w:val="0"/>
          <w:numId w:val="18"/>
        </w:numPr>
        <w:tabs>
          <w:tab w:val="left" w:pos="566"/>
          <w:tab w:val="left" w:pos="926"/>
        </w:tabs>
        <w:spacing w:after="60" w:line="276" w:lineRule="auto"/>
        <w:ind w:left="516" w:hanging="540"/>
        <w:rPr>
          <w:rFonts w:cs="David"/>
          <w:szCs w:val="24"/>
          <w:rtl/>
          <w:lang w:eastAsia="en-US"/>
        </w:rPr>
      </w:pPr>
      <w:r w:rsidRPr="00237B7A">
        <w:rPr>
          <w:rFonts w:cs="David"/>
          <w:szCs w:val="24"/>
          <w:rtl/>
          <w:lang w:eastAsia="en-US"/>
        </w:rPr>
        <w:t xml:space="preserve">לשאלות הבהרה ניתן לפנות בכתב בלבד עד ליום </w:t>
      </w:r>
      <w:r w:rsidR="001B791D">
        <w:rPr>
          <w:rFonts w:cs="David" w:hint="cs"/>
          <w:szCs w:val="24"/>
          <w:rtl/>
          <w:lang w:eastAsia="en-US"/>
        </w:rPr>
        <w:t>1</w:t>
      </w:r>
      <w:r w:rsidR="00647650">
        <w:rPr>
          <w:rFonts w:cs="David" w:hint="cs"/>
          <w:szCs w:val="24"/>
          <w:rtl/>
          <w:lang w:eastAsia="en-US"/>
        </w:rPr>
        <w:t>6</w:t>
      </w:r>
      <w:r w:rsidR="001B791D">
        <w:rPr>
          <w:rFonts w:cs="David" w:hint="cs"/>
          <w:szCs w:val="24"/>
          <w:rtl/>
          <w:lang w:eastAsia="en-US"/>
        </w:rPr>
        <w:t>.3.2014</w:t>
      </w:r>
      <w:r w:rsidRPr="00237B7A">
        <w:rPr>
          <w:rFonts w:cs="David"/>
          <w:szCs w:val="24"/>
          <w:rtl/>
          <w:lang w:eastAsia="en-US"/>
        </w:rPr>
        <w:t xml:space="preserve"> בשעה 15:00 בפקס שמספרו</w:t>
      </w:r>
      <w:r w:rsidRPr="00237B7A">
        <w:rPr>
          <w:rFonts w:cs="David"/>
          <w:szCs w:val="24"/>
          <w:rtl/>
          <w:lang w:eastAsia="en-US"/>
        </w:rPr>
        <w:br/>
        <w:t xml:space="preserve"> 02-6664092   או במייל:    </w:t>
      </w:r>
      <w:r w:rsidRPr="00237B7A">
        <w:rPr>
          <w:rFonts w:cs="David"/>
          <w:szCs w:val="24"/>
          <w:lang w:eastAsia="en-US"/>
        </w:rPr>
        <w:t xml:space="preserve"> </w:t>
      </w:r>
      <w:hyperlink r:id="rId9" w:history="1">
        <w:r w:rsidRPr="00237B7A">
          <w:rPr>
            <w:lang w:eastAsia="en-US"/>
          </w:rPr>
          <w:t>limore@customs.mof.gov.il</w:t>
        </w:r>
      </w:hyperlink>
      <w:r w:rsidRPr="00237B7A">
        <w:rPr>
          <w:rFonts w:cs="David"/>
          <w:szCs w:val="24"/>
          <w:rtl/>
          <w:lang w:eastAsia="en-US"/>
        </w:rPr>
        <w:t xml:space="preserve">.     </w:t>
      </w:r>
    </w:p>
    <w:p w:rsidR="000D0745" w:rsidRPr="003563F1" w:rsidRDefault="000D0745" w:rsidP="00237B7A">
      <w:pPr>
        <w:pStyle w:val="14"/>
        <w:numPr>
          <w:ilvl w:val="0"/>
          <w:numId w:val="18"/>
        </w:numPr>
        <w:spacing w:after="60" w:line="276" w:lineRule="auto"/>
        <w:rPr>
          <w:rFonts w:cs="David"/>
          <w:szCs w:val="24"/>
          <w:rtl/>
          <w:lang w:eastAsia="en-US"/>
        </w:rPr>
      </w:pPr>
      <w:r w:rsidRPr="00237B7A">
        <w:rPr>
          <w:rFonts w:cs="David"/>
          <w:szCs w:val="24"/>
          <w:rtl/>
          <w:lang w:eastAsia="en-US"/>
        </w:rPr>
        <w:t xml:space="preserve">תנאי להשתתפות במכרז הוא תשלום </w:t>
      </w:r>
      <w:r w:rsidRPr="00237B7A">
        <w:rPr>
          <w:rFonts w:cs="David" w:hint="eastAsia"/>
          <w:szCs w:val="24"/>
          <w:rtl/>
          <w:lang w:eastAsia="en-US"/>
        </w:rPr>
        <w:t>סך</w:t>
      </w:r>
      <w:r w:rsidRPr="00237B7A">
        <w:rPr>
          <w:rFonts w:cs="David"/>
          <w:szCs w:val="24"/>
          <w:rtl/>
          <w:lang w:eastAsia="en-US"/>
        </w:rPr>
        <w:t xml:space="preserve"> </w:t>
      </w:r>
      <w:r w:rsidRPr="00237B7A">
        <w:rPr>
          <w:rFonts w:cs="David" w:hint="eastAsia"/>
          <w:szCs w:val="24"/>
          <w:rtl/>
          <w:lang w:eastAsia="en-US"/>
        </w:rPr>
        <w:t>של</w:t>
      </w:r>
      <w:r w:rsidRPr="00237B7A">
        <w:rPr>
          <w:rFonts w:cs="David"/>
          <w:szCs w:val="24"/>
          <w:rtl/>
          <w:lang w:eastAsia="en-US"/>
        </w:rPr>
        <w:t xml:space="preserve"> 500 </w:t>
      </w:r>
      <w:r w:rsidRPr="00237B7A">
        <w:rPr>
          <w:rFonts w:cs="David" w:hint="eastAsia"/>
          <w:szCs w:val="24"/>
          <w:rtl/>
          <w:lang w:eastAsia="en-US"/>
        </w:rPr>
        <w:t>₪</w:t>
      </w:r>
      <w:r w:rsidRPr="00237B7A">
        <w:rPr>
          <w:rFonts w:cs="David"/>
          <w:szCs w:val="24"/>
          <w:rtl/>
          <w:lang w:eastAsia="en-US"/>
        </w:rPr>
        <w:t xml:space="preserve">, </w:t>
      </w:r>
      <w:r w:rsidRPr="00237B7A">
        <w:rPr>
          <w:rFonts w:cs="David" w:hint="eastAsia"/>
          <w:szCs w:val="24"/>
          <w:rtl/>
          <w:lang w:eastAsia="en-US"/>
        </w:rPr>
        <w:t>אשר</w:t>
      </w:r>
      <w:r w:rsidRPr="00237B7A">
        <w:rPr>
          <w:rFonts w:cs="David"/>
          <w:szCs w:val="24"/>
          <w:rtl/>
          <w:lang w:eastAsia="en-US"/>
        </w:rPr>
        <w:t xml:space="preserve"> </w:t>
      </w:r>
      <w:r w:rsidRPr="00237B7A">
        <w:rPr>
          <w:rFonts w:cs="David" w:hint="eastAsia"/>
          <w:szCs w:val="24"/>
          <w:rtl/>
          <w:lang w:eastAsia="en-US"/>
        </w:rPr>
        <w:t>לא</w:t>
      </w:r>
      <w:r w:rsidRPr="00237B7A">
        <w:rPr>
          <w:rFonts w:cs="David"/>
          <w:szCs w:val="24"/>
          <w:rtl/>
          <w:lang w:eastAsia="en-US"/>
        </w:rPr>
        <w:t xml:space="preserve"> </w:t>
      </w:r>
      <w:r w:rsidRPr="00237B7A">
        <w:rPr>
          <w:rFonts w:cs="David" w:hint="eastAsia"/>
          <w:szCs w:val="24"/>
          <w:rtl/>
          <w:lang w:eastAsia="en-US"/>
        </w:rPr>
        <w:t>יוחזרו</w:t>
      </w:r>
      <w:r w:rsidRPr="00237B7A">
        <w:rPr>
          <w:rFonts w:cs="David"/>
          <w:szCs w:val="24"/>
          <w:rtl/>
          <w:lang w:eastAsia="en-US"/>
        </w:rPr>
        <w:t xml:space="preserve">, </w:t>
      </w:r>
      <w:r w:rsidRPr="00237B7A">
        <w:rPr>
          <w:rFonts w:cs="David" w:hint="eastAsia"/>
          <w:szCs w:val="24"/>
          <w:rtl/>
          <w:lang w:eastAsia="en-US"/>
        </w:rPr>
        <w:t>וישולמו</w:t>
      </w:r>
      <w:r w:rsidRPr="00237B7A">
        <w:rPr>
          <w:rFonts w:cs="David"/>
          <w:szCs w:val="24"/>
          <w:rtl/>
          <w:lang w:eastAsia="en-US"/>
        </w:rPr>
        <w:t xml:space="preserve"> </w:t>
      </w:r>
      <w:r w:rsidRPr="00237B7A">
        <w:rPr>
          <w:rFonts w:cs="David" w:hint="eastAsia"/>
          <w:szCs w:val="24"/>
          <w:rtl/>
          <w:lang w:eastAsia="en-US"/>
        </w:rPr>
        <w:t>לפקודת</w:t>
      </w:r>
      <w:r w:rsidRPr="00237B7A">
        <w:rPr>
          <w:rFonts w:cs="David"/>
          <w:szCs w:val="24"/>
          <w:rtl/>
          <w:lang w:eastAsia="en-US"/>
        </w:rPr>
        <w:t xml:space="preserve"> </w:t>
      </w:r>
      <w:r w:rsidRPr="00237B7A">
        <w:rPr>
          <w:rFonts w:cs="David" w:hint="eastAsia"/>
          <w:szCs w:val="24"/>
          <w:rtl/>
          <w:lang w:eastAsia="en-US"/>
        </w:rPr>
        <w:t>המזמין</w:t>
      </w:r>
      <w:r w:rsidRPr="00237B7A">
        <w:rPr>
          <w:rFonts w:cs="David"/>
          <w:szCs w:val="24"/>
          <w:rtl/>
          <w:lang w:eastAsia="en-US"/>
        </w:rPr>
        <w:t xml:space="preserve">, </w:t>
      </w:r>
      <w:r w:rsidRPr="00237B7A">
        <w:rPr>
          <w:rFonts w:cs="David" w:hint="eastAsia"/>
          <w:szCs w:val="24"/>
          <w:rtl/>
          <w:lang w:eastAsia="en-US"/>
        </w:rPr>
        <w:t>חשבון</w:t>
      </w:r>
      <w:r w:rsidRPr="00237B7A">
        <w:rPr>
          <w:rFonts w:cs="David"/>
          <w:szCs w:val="24"/>
          <w:rtl/>
          <w:lang w:eastAsia="en-US"/>
        </w:rPr>
        <w:t xml:space="preserve"> </w:t>
      </w:r>
      <w:r w:rsidRPr="00237B7A">
        <w:rPr>
          <w:rFonts w:cs="David" w:hint="eastAsia"/>
          <w:szCs w:val="24"/>
          <w:rtl/>
          <w:lang w:eastAsia="en-US"/>
        </w:rPr>
        <w:t>מס</w:t>
      </w:r>
      <w:r w:rsidRPr="00237B7A">
        <w:rPr>
          <w:rFonts w:cs="David"/>
          <w:szCs w:val="24"/>
          <w:rtl/>
          <w:lang w:eastAsia="en-US"/>
        </w:rPr>
        <w:t xml:space="preserve">' 0-05005-5 </w:t>
      </w:r>
      <w:r w:rsidRPr="00237B7A">
        <w:rPr>
          <w:rFonts w:cs="David" w:hint="eastAsia"/>
          <w:szCs w:val="24"/>
          <w:rtl/>
          <w:lang w:eastAsia="en-US"/>
        </w:rPr>
        <w:t>בכל</w:t>
      </w:r>
      <w:r w:rsidRPr="00237B7A">
        <w:rPr>
          <w:rFonts w:cs="David"/>
          <w:szCs w:val="24"/>
          <w:rtl/>
          <w:lang w:eastAsia="en-US"/>
        </w:rPr>
        <w:t xml:space="preserve"> </w:t>
      </w:r>
      <w:r w:rsidRPr="00237B7A">
        <w:rPr>
          <w:rFonts w:cs="David" w:hint="eastAsia"/>
          <w:szCs w:val="24"/>
          <w:rtl/>
          <w:lang w:eastAsia="en-US"/>
        </w:rPr>
        <w:t>סניף</w:t>
      </w:r>
      <w:r w:rsidRPr="00237B7A">
        <w:rPr>
          <w:rFonts w:cs="David"/>
          <w:szCs w:val="24"/>
          <w:rtl/>
          <w:lang w:eastAsia="en-US"/>
        </w:rPr>
        <w:t xml:space="preserve"> </w:t>
      </w:r>
      <w:r w:rsidRPr="00237B7A">
        <w:rPr>
          <w:rFonts w:cs="David" w:hint="eastAsia"/>
          <w:szCs w:val="24"/>
          <w:rtl/>
          <w:lang w:eastAsia="en-US"/>
        </w:rPr>
        <w:t>של</w:t>
      </w:r>
      <w:r w:rsidRPr="00237B7A">
        <w:rPr>
          <w:rFonts w:cs="David"/>
          <w:szCs w:val="24"/>
          <w:rtl/>
          <w:lang w:eastAsia="en-US"/>
        </w:rPr>
        <w:t xml:space="preserve"> </w:t>
      </w:r>
      <w:r w:rsidRPr="00237B7A">
        <w:rPr>
          <w:rFonts w:cs="David" w:hint="eastAsia"/>
          <w:szCs w:val="24"/>
          <w:rtl/>
          <w:lang w:eastAsia="en-US"/>
        </w:rPr>
        <w:t>בנק</w:t>
      </w:r>
      <w:r w:rsidRPr="00237B7A">
        <w:rPr>
          <w:rFonts w:cs="David"/>
          <w:szCs w:val="24"/>
          <w:rtl/>
          <w:lang w:eastAsia="en-US"/>
        </w:rPr>
        <w:t xml:space="preserve"> </w:t>
      </w:r>
      <w:r w:rsidRPr="00237B7A">
        <w:rPr>
          <w:rFonts w:cs="David" w:hint="eastAsia"/>
          <w:szCs w:val="24"/>
          <w:rtl/>
          <w:lang w:eastAsia="en-US"/>
        </w:rPr>
        <w:t>הדואר</w:t>
      </w:r>
      <w:r w:rsidRPr="00237B7A">
        <w:rPr>
          <w:rFonts w:cs="David"/>
          <w:szCs w:val="24"/>
          <w:rtl/>
          <w:lang w:eastAsia="en-US"/>
        </w:rPr>
        <w:t xml:space="preserve"> </w:t>
      </w:r>
      <w:r w:rsidRPr="00237B7A">
        <w:rPr>
          <w:rFonts w:cs="David" w:hint="eastAsia"/>
          <w:szCs w:val="24"/>
          <w:rtl/>
          <w:lang w:eastAsia="en-US"/>
        </w:rPr>
        <w:t>ברחבי</w:t>
      </w:r>
      <w:r w:rsidRPr="00237B7A">
        <w:rPr>
          <w:rFonts w:cs="David"/>
          <w:szCs w:val="24"/>
          <w:rtl/>
          <w:lang w:eastAsia="en-US"/>
        </w:rPr>
        <w:t xml:space="preserve"> </w:t>
      </w:r>
      <w:r w:rsidRPr="00237B7A">
        <w:rPr>
          <w:rFonts w:cs="David" w:hint="eastAsia"/>
          <w:szCs w:val="24"/>
          <w:rtl/>
          <w:lang w:eastAsia="en-US"/>
        </w:rPr>
        <w:t>הארץ</w:t>
      </w:r>
      <w:r w:rsidRPr="00237B7A">
        <w:rPr>
          <w:rFonts w:cs="David"/>
          <w:szCs w:val="24"/>
          <w:rtl/>
          <w:lang w:eastAsia="en-US"/>
        </w:rPr>
        <w:t>.</w:t>
      </w:r>
    </w:p>
    <w:p w:rsidR="000D0745" w:rsidRPr="003563F1" w:rsidRDefault="000D0745" w:rsidP="00AB427E">
      <w:pPr>
        <w:pStyle w:val="14"/>
        <w:numPr>
          <w:ilvl w:val="0"/>
          <w:numId w:val="18"/>
        </w:numPr>
        <w:spacing w:after="60" w:line="276" w:lineRule="auto"/>
        <w:rPr>
          <w:rFonts w:cs="David"/>
          <w:szCs w:val="24"/>
          <w:rtl/>
          <w:lang w:eastAsia="en-US"/>
        </w:rPr>
      </w:pPr>
      <w:r w:rsidRPr="003563F1">
        <w:rPr>
          <w:rFonts w:cs="David"/>
          <w:szCs w:val="24"/>
          <w:rtl/>
          <w:lang w:eastAsia="en-US"/>
        </w:rPr>
        <w:t xml:space="preserve">את ההצעות יש להכניס לתיבת המכרזים הנמצאת ברשות המסים בישראל , ברח' בנק ישראל 5, ירושלים, קומה 3 ליד  חדר 3531, עד לא יאוחר מיום </w:t>
      </w:r>
      <w:r w:rsidR="00AB427E">
        <w:rPr>
          <w:rFonts w:cs="David" w:hint="cs"/>
          <w:szCs w:val="24"/>
          <w:rtl/>
          <w:lang w:eastAsia="en-US"/>
        </w:rPr>
        <w:t>31.3.2014</w:t>
      </w:r>
      <w:r w:rsidRPr="003563F1">
        <w:rPr>
          <w:rFonts w:cs="David"/>
          <w:szCs w:val="24"/>
          <w:rtl/>
          <w:lang w:eastAsia="en-US"/>
        </w:rPr>
        <w:t xml:space="preserve"> בשעה 12:00.</w:t>
      </w:r>
      <w:bookmarkStart w:id="1" w:name="_GoBack"/>
      <w:bookmarkEnd w:id="1"/>
    </w:p>
    <w:p w:rsidR="000D0745" w:rsidRPr="00237B7A" w:rsidRDefault="000D0745" w:rsidP="00237B7A">
      <w:pPr>
        <w:pStyle w:val="14"/>
        <w:numPr>
          <w:ilvl w:val="0"/>
          <w:numId w:val="18"/>
        </w:numPr>
        <w:spacing w:after="60" w:line="276" w:lineRule="auto"/>
        <w:rPr>
          <w:rFonts w:cs="David"/>
          <w:szCs w:val="24"/>
          <w:rtl/>
          <w:lang w:eastAsia="en-US"/>
        </w:rPr>
      </w:pPr>
      <w:r w:rsidRPr="003563F1">
        <w:rPr>
          <w:rFonts w:cs="David"/>
          <w:szCs w:val="24"/>
          <w:rtl/>
          <w:lang w:eastAsia="en-US"/>
        </w:rPr>
        <w:t xml:space="preserve">המזמין רשאי לא לקבל אף אחת מההצעות שיוגשו ו/או לבטל את המכרז לרבות מטעמי העדר תקציב. </w:t>
      </w:r>
    </w:p>
    <w:p w:rsidR="000D0745" w:rsidRPr="00237B7A" w:rsidRDefault="000D0745" w:rsidP="00237B7A">
      <w:pPr>
        <w:pStyle w:val="14"/>
        <w:numPr>
          <w:ilvl w:val="0"/>
          <w:numId w:val="18"/>
        </w:numPr>
        <w:tabs>
          <w:tab w:val="left" w:pos="566"/>
        </w:tabs>
        <w:spacing w:after="60" w:line="276" w:lineRule="auto"/>
        <w:rPr>
          <w:rFonts w:cs="David"/>
          <w:szCs w:val="24"/>
          <w:rtl/>
          <w:lang w:eastAsia="en-US"/>
        </w:rPr>
      </w:pPr>
      <w:r w:rsidRPr="00237B7A">
        <w:rPr>
          <w:rFonts w:cs="David"/>
          <w:szCs w:val="24"/>
          <w:rtl/>
          <w:lang w:eastAsia="en-US"/>
        </w:rPr>
        <w:t>הזוכה במכרז יידרש לחתום על הסכם במתכונת ההסכם המצורף למסמכי המכרז.</w:t>
      </w:r>
    </w:p>
    <w:p w:rsidR="000D0745" w:rsidRPr="003563F1" w:rsidRDefault="000D0745" w:rsidP="00662CC8">
      <w:pPr>
        <w:pStyle w:val="14"/>
        <w:numPr>
          <w:ilvl w:val="0"/>
          <w:numId w:val="18"/>
        </w:numPr>
        <w:tabs>
          <w:tab w:val="left" w:pos="566"/>
        </w:tabs>
        <w:spacing w:after="60" w:line="276" w:lineRule="auto"/>
        <w:rPr>
          <w:rFonts w:cs="David"/>
          <w:szCs w:val="24"/>
          <w:rtl/>
          <w:lang w:eastAsia="en-US"/>
        </w:rPr>
      </w:pPr>
      <w:r w:rsidRPr="003563F1">
        <w:rPr>
          <w:rFonts w:cs="David"/>
          <w:szCs w:val="24"/>
          <w:rtl/>
          <w:lang w:eastAsia="en-US"/>
        </w:rPr>
        <w:t xml:space="preserve">ניתן לעיין במסמכי המכרז באתר האינטרנט שכתובתו </w:t>
      </w:r>
      <w:hyperlink r:id="rId10" w:history="1">
        <w:r w:rsidR="00662CC8" w:rsidRPr="006105BA">
          <w:rPr>
            <w:rStyle w:val="Hyperlink"/>
            <w:szCs w:val="20"/>
          </w:rPr>
          <w:t>WWW.MR.GOV.IL</w:t>
        </w:r>
      </w:hyperlink>
      <w:r w:rsidR="00662CC8" w:rsidRPr="003563F1">
        <w:rPr>
          <w:rFonts w:cs="David" w:hint="cs"/>
          <w:szCs w:val="24"/>
          <w:rtl/>
          <w:lang w:eastAsia="en-US"/>
        </w:rPr>
        <w:t xml:space="preserve"> </w:t>
      </w:r>
      <w:r w:rsidR="003563F1" w:rsidRPr="003563F1">
        <w:rPr>
          <w:rFonts w:cs="David" w:hint="cs"/>
          <w:szCs w:val="24"/>
          <w:rtl/>
          <w:lang w:eastAsia="en-US"/>
        </w:rPr>
        <w:t>(לשונית מכרזים משרדיים).</w:t>
      </w:r>
    </w:p>
    <w:p w:rsidR="000D0745" w:rsidRPr="003563F1" w:rsidRDefault="000D0745" w:rsidP="00237B7A">
      <w:pPr>
        <w:pStyle w:val="14"/>
        <w:numPr>
          <w:ilvl w:val="0"/>
          <w:numId w:val="18"/>
        </w:numPr>
        <w:tabs>
          <w:tab w:val="left" w:pos="566"/>
        </w:tabs>
        <w:spacing w:after="60" w:line="276" w:lineRule="auto"/>
        <w:rPr>
          <w:rFonts w:cs="David"/>
          <w:szCs w:val="24"/>
          <w:lang w:eastAsia="en-US"/>
        </w:rPr>
      </w:pPr>
      <w:r w:rsidRPr="003563F1">
        <w:rPr>
          <w:rFonts w:cs="David"/>
          <w:szCs w:val="24"/>
          <w:rtl/>
          <w:lang w:eastAsia="en-US"/>
        </w:rPr>
        <w:t xml:space="preserve">בסתירה בין הוראות מודעה זו לבין הוראות מסמכי המכרז, מסמכי המכרז יגברו. </w:t>
      </w:r>
      <w:r w:rsidRPr="003563F1">
        <w:rPr>
          <w:rFonts w:cs="David"/>
          <w:szCs w:val="24"/>
          <w:rtl/>
          <w:lang w:eastAsia="en-US"/>
        </w:rPr>
        <w:br/>
      </w:r>
    </w:p>
    <w:p w:rsidR="000D0745" w:rsidRPr="003563F1" w:rsidRDefault="000D0745" w:rsidP="003563F1">
      <w:pPr>
        <w:pStyle w:val="14"/>
        <w:tabs>
          <w:tab w:val="left" w:pos="566"/>
        </w:tabs>
        <w:spacing w:after="60" w:line="312" w:lineRule="auto"/>
        <w:rPr>
          <w:rFonts w:cs="David"/>
          <w:szCs w:val="24"/>
          <w:rtl/>
        </w:rPr>
      </w:pPr>
    </w:p>
    <w:p w:rsidR="000D0745" w:rsidRPr="003563F1" w:rsidRDefault="000D0745" w:rsidP="003563F1">
      <w:pPr>
        <w:pStyle w:val="14"/>
        <w:tabs>
          <w:tab w:val="left" w:pos="566"/>
        </w:tabs>
        <w:spacing w:after="60" w:line="312" w:lineRule="auto"/>
        <w:rPr>
          <w:rFonts w:cs="David"/>
          <w:szCs w:val="24"/>
          <w:rtl/>
        </w:rPr>
      </w:pPr>
    </w:p>
    <w:p w:rsidR="000D0745" w:rsidRPr="00237B7A" w:rsidRDefault="000D0745" w:rsidP="003563F1">
      <w:pPr>
        <w:pStyle w:val="14"/>
        <w:numPr>
          <w:ilvl w:val="0"/>
          <w:numId w:val="17"/>
        </w:numPr>
        <w:spacing w:before="240" w:after="120" w:line="360" w:lineRule="auto"/>
        <w:rPr>
          <w:rFonts w:cs="David"/>
          <w:b/>
          <w:bCs/>
          <w:sz w:val="32"/>
          <w:szCs w:val="32"/>
          <w:u w:val="single"/>
          <w:rtl/>
        </w:rPr>
      </w:pPr>
      <w:r w:rsidRPr="00237B7A">
        <w:rPr>
          <w:rFonts w:cs="David"/>
          <w:b/>
          <w:bCs/>
          <w:sz w:val="32"/>
          <w:szCs w:val="32"/>
          <w:u w:val="single"/>
          <w:rtl/>
        </w:rPr>
        <w:lastRenderedPageBreak/>
        <w:t>תנאי סף מיוחדים למכרז ותנאים כלליים</w:t>
      </w:r>
    </w:p>
    <w:p w:rsidR="000D0745" w:rsidRPr="003563F1" w:rsidRDefault="000D0745" w:rsidP="003563F1">
      <w:pPr>
        <w:jc w:val="both"/>
        <w:rPr>
          <w:rFonts w:cs="David"/>
          <w:szCs w:val="24"/>
          <w:rtl/>
        </w:rPr>
      </w:pPr>
      <w:bookmarkStart w:id="2" w:name="start"/>
      <w:bookmarkEnd w:id="2"/>
    </w:p>
    <w:p w:rsidR="000D0745" w:rsidRPr="003563F1" w:rsidRDefault="000D0745" w:rsidP="003563F1">
      <w:pPr>
        <w:pStyle w:val="14"/>
        <w:numPr>
          <w:ilvl w:val="1"/>
          <w:numId w:val="17"/>
        </w:numPr>
        <w:spacing w:line="360" w:lineRule="auto"/>
        <w:rPr>
          <w:rFonts w:cs="David"/>
          <w:szCs w:val="24"/>
          <w:rtl/>
        </w:rPr>
      </w:pPr>
      <w:r w:rsidRPr="003563F1">
        <w:rPr>
          <w:rFonts w:cs="David"/>
          <w:szCs w:val="24"/>
          <w:rtl/>
        </w:rPr>
        <w:t>רשות המסים בישראל (להלן- "</w:t>
      </w:r>
      <w:r w:rsidRPr="003563F1">
        <w:rPr>
          <w:rFonts w:cs="David"/>
          <w:b/>
          <w:bCs/>
          <w:szCs w:val="24"/>
          <w:rtl/>
        </w:rPr>
        <w:t>המזמין</w:t>
      </w:r>
      <w:r w:rsidRPr="003563F1">
        <w:rPr>
          <w:rFonts w:cs="David"/>
          <w:szCs w:val="24"/>
          <w:rtl/>
        </w:rPr>
        <w:t xml:space="preserve">")  מבקשת לקבל הצעות לאספקת תווי קניה נטענים לעובדי רשות המסים בישראל. </w:t>
      </w:r>
    </w:p>
    <w:p w:rsidR="000D0745" w:rsidRPr="003563F1" w:rsidRDefault="000D0745" w:rsidP="003563F1">
      <w:pPr>
        <w:pStyle w:val="14"/>
        <w:numPr>
          <w:ilvl w:val="1"/>
          <w:numId w:val="17"/>
        </w:numPr>
        <w:spacing w:line="360" w:lineRule="auto"/>
        <w:rPr>
          <w:rFonts w:cs="David"/>
          <w:szCs w:val="24"/>
          <w:rtl/>
        </w:rPr>
      </w:pPr>
      <w:r w:rsidRPr="003563F1">
        <w:rPr>
          <w:rFonts w:cs="David"/>
          <w:szCs w:val="24"/>
          <w:rtl/>
        </w:rPr>
        <w:t xml:space="preserve">על המציע לקרוא בעיון את פרקי המכרז ונספחיו. הצעות שלא תעמודנה בתנאים המפורטים להלן עשויות להיפסל. לא תתקבלנה טענות כלשהן כאילו לא ידע מי </w:t>
      </w:r>
      <w:proofErr w:type="spellStart"/>
      <w:r w:rsidRPr="003563F1">
        <w:rPr>
          <w:rFonts w:cs="David"/>
          <w:szCs w:val="24"/>
          <w:rtl/>
        </w:rPr>
        <w:t>מהמציעים</w:t>
      </w:r>
      <w:proofErr w:type="spellEnd"/>
      <w:r w:rsidRPr="003563F1">
        <w:rPr>
          <w:rFonts w:cs="David"/>
          <w:szCs w:val="24"/>
          <w:rtl/>
        </w:rPr>
        <w:t xml:space="preserve"> את תנאי המכרז, או כי לא הבין אותם כראוי. שאלות בקשר למכרז יש להפנות בהתאם למפורט בסעיף 3.12 להלן.</w:t>
      </w: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pStyle w:val="14"/>
        <w:numPr>
          <w:ilvl w:val="1"/>
          <w:numId w:val="17"/>
        </w:numPr>
        <w:spacing w:line="360" w:lineRule="auto"/>
        <w:rPr>
          <w:rFonts w:cs="David"/>
          <w:b/>
          <w:bCs/>
          <w:szCs w:val="24"/>
          <w:u w:val="single"/>
          <w:rtl/>
        </w:rPr>
      </w:pPr>
      <w:r w:rsidRPr="003563F1">
        <w:rPr>
          <w:rFonts w:cs="David"/>
          <w:b/>
          <w:bCs/>
          <w:szCs w:val="24"/>
          <w:u w:val="single"/>
          <w:rtl/>
        </w:rPr>
        <w:t>טבלת ריכוז מועדים</w:t>
      </w:r>
    </w:p>
    <w:tbl>
      <w:tblPr>
        <w:bidiVisual/>
        <w:tblW w:w="8529"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4"/>
        <w:gridCol w:w="2834"/>
        <w:gridCol w:w="2911"/>
      </w:tblGrid>
      <w:tr w:rsidR="000D0745" w:rsidRPr="003563F1" w:rsidTr="003563F1">
        <w:tc>
          <w:tcPr>
            <w:tcW w:w="2820" w:type="dxa"/>
          </w:tcPr>
          <w:p w:rsidR="000D0745" w:rsidRPr="003563F1" w:rsidRDefault="000D0745" w:rsidP="003563F1">
            <w:pPr>
              <w:jc w:val="both"/>
              <w:rPr>
                <w:rFonts w:cs="David"/>
                <w:b/>
                <w:bCs/>
                <w:szCs w:val="24"/>
                <w:rtl/>
              </w:rPr>
            </w:pPr>
            <w:r w:rsidRPr="003563F1">
              <w:rPr>
                <w:rFonts w:cs="David"/>
                <w:b/>
                <w:bCs/>
                <w:szCs w:val="24"/>
                <w:rtl/>
              </w:rPr>
              <w:t>האירוע</w:t>
            </w:r>
          </w:p>
          <w:p w:rsidR="000D0745" w:rsidRPr="003563F1" w:rsidRDefault="000D0745" w:rsidP="003563F1">
            <w:pPr>
              <w:jc w:val="both"/>
              <w:rPr>
                <w:rFonts w:cs="David"/>
                <w:b/>
                <w:bCs/>
                <w:szCs w:val="24"/>
                <w:rtl/>
              </w:rPr>
            </w:pPr>
          </w:p>
        </w:tc>
        <w:tc>
          <w:tcPr>
            <w:tcW w:w="2869" w:type="dxa"/>
          </w:tcPr>
          <w:p w:rsidR="000D0745" w:rsidRPr="003563F1" w:rsidRDefault="000D0745" w:rsidP="003563F1">
            <w:pPr>
              <w:jc w:val="both"/>
              <w:rPr>
                <w:rFonts w:cs="David"/>
                <w:b/>
                <w:bCs/>
                <w:szCs w:val="24"/>
                <w:rtl/>
              </w:rPr>
            </w:pPr>
            <w:r w:rsidRPr="003563F1">
              <w:rPr>
                <w:rFonts w:cs="David"/>
                <w:b/>
                <w:bCs/>
                <w:szCs w:val="24"/>
                <w:rtl/>
              </w:rPr>
              <w:t>מועד</w:t>
            </w:r>
          </w:p>
        </w:tc>
        <w:tc>
          <w:tcPr>
            <w:tcW w:w="2840" w:type="dxa"/>
          </w:tcPr>
          <w:p w:rsidR="000D0745" w:rsidRPr="003563F1" w:rsidRDefault="000D0745" w:rsidP="003563F1">
            <w:pPr>
              <w:jc w:val="both"/>
              <w:rPr>
                <w:rFonts w:cs="David"/>
                <w:b/>
                <w:bCs/>
                <w:szCs w:val="24"/>
                <w:rtl/>
              </w:rPr>
            </w:pPr>
            <w:r w:rsidRPr="003563F1">
              <w:rPr>
                <w:rFonts w:cs="David"/>
                <w:b/>
                <w:bCs/>
                <w:szCs w:val="24"/>
                <w:rtl/>
              </w:rPr>
              <w:t>מקום הביצוע</w:t>
            </w:r>
          </w:p>
        </w:tc>
      </w:tr>
      <w:tr w:rsidR="000D0745" w:rsidRPr="003563F1" w:rsidTr="003563F1">
        <w:tc>
          <w:tcPr>
            <w:tcW w:w="2820" w:type="dxa"/>
            <w:vAlign w:val="center"/>
          </w:tcPr>
          <w:p w:rsidR="000D0745" w:rsidRPr="003563F1" w:rsidRDefault="000D0745" w:rsidP="003563F1">
            <w:pPr>
              <w:jc w:val="both"/>
              <w:rPr>
                <w:rFonts w:cs="David"/>
                <w:szCs w:val="24"/>
                <w:rtl/>
              </w:rPr>
            </w:pPr>
          </w:p>
          <w:p w:rsidR="000D0745" w:rsidRPr="003563F1" w:rsidRDefault="000D0745" w:rsidP="003563F1">
            <w:pPr>
              <w:jc w:val="both"/>
              <w:rPr>
                <w:rFonts w:cs="David"/>
                <w:szCs w:val="24"/>
                <w:rtl/>
              </w:rPr>
            </w:pPr>
            <w:r w:rsidRPr="003563F1">
              <w:rPr>
                <w:rFonts w:cs="David"/>
                <w:szCs w:val="24"/>
                <w:rtl/>
              </w:rPr>
              <w:t>מועד פרסום המכרז</w:t>
            </w:r>
          </w:p>
        </w:tc>
        <w:tc>
          <w:tcPr>
            <w:tcW w:w="2869" w:type="dxa"/>
            <w:vAlign w:val="center"/>
          </w:tcPr>
          <w:p w:rsidR="000D0745" w:rsidRPr="003563F1" w:rsidRDefault="000D0745" w:rsidP="003563F1">
            <w:pPr>
              <w:jc w:val="both"/>
              <w:rPr>
                <w:rFonts w:cs="David"/>
                <w:szCs w:val="24"/>
                <w:rtl/>
              </w:rPr>
            </w:pPr>
          </w:p>
          <w:p w:rsidR="000D0745" w:rsidRPr="003563F1" w:rsidRDefault="00AB427E" w:rsidP="003563F1">
            <w:pPr>
              <w:jc w:val="both"/>
              <w:rPr>
                <w:rFonts w:cs="David"/>
                <w:szCs w:val="24"/>
                <w:rtl/>
              </w:rPr>
            </w:pPr>
            <w:r>
              <w:rPr>
                <w:rFonts w:cs="David" w:hint="cs"/>
                <w:szCs w:val="24"/>
                <w:rtl/>
              </w:rPr>
              <w:t>10.3.2014</w:t>
            </w:r>
          </w:p>
        </w:tc>
        <w:tc>
          <w:tcPr>
            <w:tcW w:w="2840" w:type="dxa"/>
            <w:vAlign w:val="center"/>
          </w:tcPr>
          <w:p w:rsidR="000D0745" w:rsidRPr="003563F1" w:rsidRDefault="000D0745" w:rsidP="003563F1">
            <w:pPr>
              <w:jc w:val="both"/>
              <w:rPr>
                <w:rFonts w:cs="David"/>
                <w:szCs w:val="24"/>
                <w:rtl/>
              </w:rPr>
            </w:pPr>
          </w:p>
          <w:p w:rsidR="000D0745" w:rsidRPr="003563F1" w:rsidRDefault="000D0745" w:rsidP="003563F1">
            <w:pPr>
              <w:spacing w:after="60" w:line="312" w:lineRule="auto"/>
              <w:ind w:firstLine="46"/>
              <w:jc w:val="both"/>
              <w:rPr>
                <w:rFonts w:ascii="Book Antiqua" w:hAnsi="Book Antiqua" w:cs="David"/>
                <w:rtl/>
              </w:rPr>
            </w:pPr>
            <w:r w:rsidRPr="003563F1">
              <w:rPr>
                <w:rFonts w:cs="David"/>
                <w:szCs w:val="24"/>
                <w:rtl/>
              </w:rPr>
              <w:t xml:space="preserve">בעיתונות, באתר האינטרנט   </w:t>
            </w:r>
            <w:r w:rsidR="00AB587D">
              <w:rPr>
                <w:rFonts w:cs="David" w:hint="cs"/>
                <w:szCs w:val="24"/>
                <w:rtl/>
              </w:rPr>
              <w:t xml:space="preserve">הממשלתי </w:t>
            </w:r>
            <w:r w:rsidRPr="003563F1">
              <w:rPr>
                <w:rFonts w:cs="David"/>
                <w:szCs w:val="24"/>
                <w:rtl/>
              </w:rPr>
              <w:t>ובאתר האינטרנט של המזמין</w:t>
            </w:r>
            <w:r w:rsidRPr="003563F1">
              <w:rPr>
                <w:rFonts w:cs="David"/>
                <w:rtl/>
              </w:rPr>
              <w:t>.</w:t>
            </w:r>
          </w:p>
          <w:p w:rsidR="000D0745" w:rsidRPr="003563F1" w:rsidRDefault="000D0745" w:rsidP="003563F1">
            <w:pPr>
              <w:jc w:val="both"/>
              <w:rPr>
                <w:rFonts w:cs="David"/>
                <w:szCs w:val="24"/>
                <w:rtl/>
              </w:rPr>
            </w:pPr>
          </w:p>
        </w:tc>
      </w:tr>
      <w:tr w:rsidR="000D0745" w:rsidRPr="003563F1" w:rsidTr="003563F1">
        <w:tc>
          <w:tcPr>
            <w:tcW w:w="2820" w:type="dxa"/>
          </w:tcPr>
          <w:p w:rsidR="000D0745" w:rsidRPr="003563F1" w:rsidRDefault="000D0745" w:rsidP="003563F1">
            <w:pPr>
              <w:jc w:val="both"/>
              <w:rPr>
                <w:rFonts w:cs="David"/>
                <w:szCs w:val="24"/>
                <w:rtl/>
              </w:rPr>
            </w:pPr>
            <w:r w:rsidRPr="003563F1">
              <w:rPr>
                <w:rFonts w:cs="David"/>
                <w:szCs w:val="24"/>
                <w:rtl/>
              </w:rPr>
              <w:t>מועד אחרון להגשת שאלות הבהרה מטעם המציעים</w:t>
            </w:r>
          </w:p>
        </w:tc>
        <w:tc>
          <w:tcPr>
            <w:tcW w:w="2869" w:type="dxa"/>
          </w:tcPr>
          <w:p w:rsidR="000D0745" w:rsidRPr="003563F1" w:rsidRDefault="00AB587D" w:rsidP="00AB427E">
            <w:pPr>
              <w:jc w:val="both"/>
              <w:rPr>
                <w:rFonts w:cs="David"/>
                <w:szCs w:val="24"/>
                <w:rtl/>
              </w:rPr>
            </w:pPr>
            <w:r>
              <w:rPr>
                <w:rFonts w:cs="David" w:hint="cs"/>
                <w:szCs w:val="24"/>
                <w:rtl/>
              </w:rPr>
              <w:t>1</w:t>
            </w:r>
            <w:r w:rsidR="00AB427E">
              <w:rPr>
                <w:rFonts w:cs="David" w:hint="cs"/>
                <w:szCs w:val="24"/>
                <w:rtl/>
              </w:rPr>
              <w:t>6</w:t>
            </w:r>
            <w:r>
              <w:rPr>
                <w:rFonts w:cs="David" w:hint="cs"/>
                <w:szCs w:val="24"/>
                <w:rtl/>
              </w:rPr>
              <w:t>.3.2014</w:t>
            </w:r>
            <w:r w:rsidR="000D0745" w:rsidRPr="003563F1">
              <w:rPr>
                <w:rFonts w:cs="David"/>
                <w:szCs w:val="24"/>
                <w:rtl/>
              </w:rPr>
              <w:t xml:space="preserve"> בשעה 15:00</w:t>
            </w:r>
          </w:p>
        </w:tc>
        <w:tc>
          <w:tcPr>
            <w:tcW w:w="2840" w:type="dxa"/>
          </w:tcPr>
          <w:p w:rsidR="000D0745" w:rsidRPr="003563F1" w:rsidRDefault="000D0745" w:rsidP="003563F1">
            <w:pPr>
              <w:jc w:val="both"/>
              <w:rPr>
                <w:rFonts w:cs="David"/>
                <w:szCs w:val="24"/>
                <w:rtl/>
              </w:rPr>
            </w:pPr>
            <w:r w:rsidRPr="003563F1">
              <w:rPr>
                <w:rFonts w:cs="David"/>
                <w:szCs w:val="24"/>
                <w:rtl/>
              </w:rPr>
              <w:t xml:space="preserve">לשלוח באמצעות פקס שמספרו 02-6664092 או במייל </w:t>
            </w:r>
            <w:r w:rsidRPr="003563F1">
              <w:rPr>
                <w:rFonts w:cs="David"/>
                <w:szCs w:val="24"/>
              </w:rPr>
              <w:t>limore@customs.mof.gov.il</w:t>
            </w:r>
            <w:r w:rsidRPr="003563F1">
              <w:rPr>
                <w:rFonts w:cs="David"/>
                <w:szCs w:val="24"/>
                <w:rtl/>
              </w:rPr>
              <w:t xml:space="preserve"> לכבוד גב' לימור אפרתי. </w:t>
            </w:r>
          </w:p>
        </w:tc>
      </w:tr>
      <w:tr w:rsidR="000D0745" w:rsidRPr="003563F1" w:rsidTr="003563F1">
        <w:tc>
          <w:tcPr>
            <w:tcW w:w="2820" w:type="dxa"/>
          </w:tcPr>
          <w:p w:rsidR="000D0745" w:rsidRPr="003563F1" w:rsidRDefault="000D0745" w:rsidP="003563F1">
            <w:pPr>
              <w:jc w:val="both"/>
              <w:rPr>
                <w:rFonts w:cs="David"/>
                <w:szCs w:val="24"/>
                <w:rtl/>
              </w:rPr>
            </w:pPr>
            <w:r w:rsidRPr="003563F1">
              <w:rPr>
                <w:rFonts w:cs="David"/>
                <w:szCs w:val="24"/>
                <w:rtl/>
              </w:rPr>
              <w:t>מועד אחרון למתן תשובות</w:t>
            </w:r>
          </w:p>
          <w:p w:rsidR="000D0745" w:rsidRPr="003563F1" w:rsidRDefault="000D0745" w:rsidP="003563F1">
            <w:pPr>
              <w:jc w:val="both"/>
              <w:rPr>
                <w:rFonts w:cs="David"/>
                <w:szCs w:val="24"/>
                <w:rtl/>
              </w:rPr>
            </w:pPr>
          </w:p>
        </w:tc>
        <w:tc>
          <w:tcPr>
            <w:tcW w:w="2869" w:type="dxa"/>
          </w:tcPr>
          <w:p w:rsidR="000D0745" w:rsidRPr="003563F1" w:rsidRDefault="00AB587D" w:rsidP="00AB427E">
            <w:pPr>
              <w:jc w:val="both"/>
              <w:rPr>
                <w:rFonts w:cs="David"/>
                <w:szCs w:val="24"/>
                <w:rtl/>
              </w:rPr>
            </w:pPr>
            <w:r>
              <w:rPr>
                <w:rFonts w:cs="David" w:hint="cs"/>
                <w:szCs w:val="24"/>
                <w:rtl/>
              </w:rPr>
              <w:t>2</w:t>
            </w:r>
            <w:r w:rsidR="00AB427E">
              <w:rPr>
                <w:rFonts w:cs="David" w:hint="cs"/>
                <w:szCs w:val="24"/>
                <w:rtl/>
              </w:rPr>
              <w:t>0</w:t>
            </w:r>
            <w:r>
              <w:rPr>
                <w:rFonts w:cs="David" w:hint="cs"/>
                <w:szCs w:val="24"/>
                <w:rtl/>
              </w:rPr>
              <w:t>.3.2014</w:t>
            </w:r>
          </w:p>
        </w:tc>
        <w:tc>
          <w:tcPr>
            <w:tcW w:w="2840" w:type="dxa"/>
          </w:tcPr>
          <w:p w:rsidR="000D0745" w:rsidRPr="003563F1" w:rsidRDefault="000D0745" w:rsidP="003563F1">
            <w:pPr>
              <w:pStyle w:val="a8"/>
              <w:jc w:val="both"/>
              <w:rPr>
                <w:rFonts w:cs="David"/>
                <w:b/>
                <w:bCs/>
                <w:szCs w:val="24"/>
                <w:rtl/>
              </w:rPr>
            </w:pPr>
            <w:r w:rsidRPr="003563F1">
              <w:rPr>
                <w:rFonts w:cs="David"/>
                <w:szCs w:val="24"/>
                <w:rtl/>
              </w:rPr>
              <w:t>באתר האינטרנט</w:t>
            </w:r>
            <w:r w:rsidR="00AB587D">
              <w:rPr>
                <w:rFonts w:cs="David" w:hint="cs"/>
                <w:szCs w:val="24"/>
                <w:rtl/>
              </w:rPr>
              <w:t xml:space="preserve"> הממשלתי</w:t>
            </w:r>
            <w:r w:rsidRPr="003563F1">
              <w:rPr>
                <w:rFonts w:cs="David"/>
                <w:szCs w:val="24"/>
                <w:rtl/>
              </w:rPr>
              <w:t xml:space="preserve">   ובאתר האינטרנט של המזמין</w:t>
            </w:r>
            <w:r w:rsidRPr="003563F1">
              <w:rPr>
                <w:rFonts w:cs="David"/>
                <w:rtl/>
              </w:rPr>
              <w:t>.</w:t>
            </w:r>
          </w:p>
        </w:tc>
      </w:tr>
      <w:tr w:rsidR="000D0745" w:rsidRPr="003563F1" w:rsidTr="003563F1">
        <w:tc>
          <w:tcPr>
            <w:tcW w:w="2820" w:type="dxa"/>
          </w:tcPr>
          <w:p w:rsidR="000D0745" w:rsidRPr="003563F1" w:rsidRDefault="000D0745" w:rsidP="003563F1">
            <w:pPr>
              <w:jc w:val="both"/>
              <w:rPr>
                <w:rFonts w:cs="David"/>
                <w:szCs w:val="24"/>
                <w:rtl/>
              </w:rPr>
            </w:pPr>
            <w:r w:rsidRPr="003563F1">
              <w:rPr>
                <w:rFonts w:cs="David"/>
                <w:szCs w:val="24"/>
                <w:rtl/>
              </w:rPr>
              <w:t>מועד אחרון להגשת הצעות</w:t>
            </w:r>
          </w:p>
        </w:tc>
        <w:tc>
          <w:tcPr>
            <w:tcW w:w="2869" w:type="dxa"/>
          </w:tcPr>
          <w:p w:rsidR="000D0745" w:rsidRPr="003563F1" w:rsidRDefault="00AB427E" w:rsidP="003563F1">
            <w:pPr>
              <w:jc w:val="both"/>
              <w:rPr>
                <w:rFonts w:cs="David"/>
                <w:szCs w:val="24"/>
                <w:rtl/>
              </w:rPr>
            </w:pPr>
            <w:r>
              <w:rPr>
                <w:rFonts w:cs="David" w:hint="cs"/>
                <w:szCs w:val="24"/>
                <w:rtl/>
              </w:rPr>
              <w:t>31.3.2014</w:t>
            </w:r>
            <w:r w:rsidR="000D0745" w:rsidRPr="003563F1">
              <w:rPr>
                <w:rFonts w:cs="David"/>
                <w:szCs w:val="24"/>
                <w:rtl/>
              </w:rPr>
              <w:t xml:space="preserve"> בשעה 12:00</w:t>
            </w:r>
          </w:p>
        </w:tc>
        <w:tc>
          <w:tcPr>
            <w:tcW w:w="2840" w:type="dxa"/>
          </w:tcPr>
          <w:p w:rsidR="000D0745" w:rsidRPr="003563F1" w:rsidRDefault="000D0745" w:rsidP="003563F1">
            <w:pPr>
              <w:pStyle w:val="a8"/>
              <w:jc w:val="both"/>
              <w:rPr>
                <w:rFonts w:ascii="Arial" w:hAnsi="Arial" w:cs="David"/>
                <w:b/>
                <w:bCs/>
                <w:color w:val="000000"/>
                <w:szCs w:val="24"/>
                <w:rtl/>
              </w:rPr>
            </w:pPr>
            <w:r w:rsidRPr="003563F1">
              <w:rPr>
                <w:rFonts w:cs="David"/>
                <w:b/>
                <w:bCs/>
                <w:szCs w:val="24"/>
                <w:rtl/>
              </w:rPr>
              <w:t xml:space="preserve">תיבת המכרזים של רשות המסים בישראל, בבניין </w:t>
            </w:r>
            <w:proofErr w:type="spellStart"/>
            <w:r w:rsidRPr="003563F1">
              <w:rPr>
                <w:rFonts w:cs="David"/>
                <w:b/>
                <w:bCs/>
                <w:szCs w:val="24"/>
                <w:rtl/>
              </w:rPr>
              <w:t>ג'נרי</w:t>
            </w:r>
            <w:proofErr w:type="spellEnd"/>
            <w:r w:rsidRPr="003563F1">
              <w:rPr>
                <w:rFonts w:cs="David"/>
                <w:b/>
                <w:bCs/>
                <w:szCs w:val="24"/>
                <w:rtl/>
              </w:rPr>
              <w:t xml:space="preserve"> ברחוב </w:t>
            </w:r>
            <w:smartTag w:uri="urn:schemas-microsoft-com:office:smarttags" w:element="PersonName">
              <w:smartTagPr>
                <w:attr w:name="ProductID" w:val="אשר לי"/>
              </w:smartTagPr>
              <w:r w:rsidRPr="003563F1">
                <w:rPr>
                  <w:rFonts w:cs="David"/>
                  <w:b/>
                  <w:bCs/>
                  <w:szCs w:val="24"/>
                  <w:rtl/>
                </w:rPr>
                <w:t>בנק ישראל</w:t>
              </w:r>
            </w:smartTag>
            <w:r w:rsidRPr="003563F1">
              <w:rPr>
                <w:rFonts w:cs="David"/>
                <w:b/>
                <w:bCs/>
                <w:szCs w:val="24"/>
                <w:rtl/>
              </w:rPr>
              <w:t xml:space="preserve"> 5  ירושלים, </w:t>
            </w:r>
            <w:r w:rsidRPr="003563F1">
              <w:rPr>
                <w:rFonts w:ascii="Arial" w:hAnsi="Arial" w:cs="David"/>
                <w:b/>
                <w:bCs/>
                <w:color w:val="000000"/>
                <w:szCs w:val="24"/>
                <w:rtl/>
              </w:rPr>
              <w:t xml:space="preserve">קומה 3 ליד חדר  3531.    </w:t>
            </w:r>
          </w:p>
          <w:p w:rsidR="000D0745" w:rsidRPr="003563F1" w:rsidRDefault="000D0745" w:rsidP="003563F1">
            <w:pPr>
              <w:jc w:val="both"/>
              <w:rPr>
                <w:rFonts w:cs="David"/>
                <w:szCs w:val="24"/>
                <w:rtl/>
              </w:rPr>
            </w:pPr>
          </w:p>
        </w:tc>
      </w:tr>
      <w:tr w:rsidR="000D0745" w:rsidRPr="003563F1" w:rsidTr="003563F1">
        <w:tc>
          <w:tcPr>
            <w:tcW w:w="2820" w:type="dxa"/>
          </w:tcPr>
          <w:p w:rsidR="000D0745" w:rsidRPr="003563F1" w:rsidRDefault="000D0745" w:rsidP="003563F1">
            <w:pPr>
              <w:jc w:val="both"/>
              <w:rPr>
                <w:rFonts w:cs="David"/>
                <w:szCs w:val="24"/>
                <w:rtl/>
              </w:rPr>
            </w:pPr>
            <w:r w:rsidRPr="003563F1">
              <w:rPr>
                <w:rFonts w:cs="David"/>
                <w:szCs w:val="24"/>
                <w:rtl/>
              </w:rPr>
              <w:t>מועד אספקה</w:t>
            </w:r>
          </w:p>
        </w:tc>
        <w:tc>
          <w:tcPr>
            <w:tcW w:w="2869" w:type="dxa"/>
          </w:tcPr>
          <w:p w:rsidR="000D0745" w:rsidRPr="003563F1" w:rsidRDefault="000D0745" w:rsidP="003563F1">
            <w:pPr>
              <w:jc w:val="both"/>
              <w:rPr>
                <w:rFonts w:cs="David"/>
                <w:szCs w:val="24"/>
                <w:rtl/>
              </w:rPr>
            </w:pPr>
            <w:r w:rsidRPr="003563F1">
              <w:rPr>
                <w:rFonts w:cs="David"/>
                <w:szCs w:val="24"/>
                <w:rtl/>
              </w:rPr>
              <w:t>תוך 30 יום מיום קבלת ההזמנה חתומה ע"י מוסמכי חתימה מטעם רשות המסים בישראל וביניהם חשב רשות המסים בישראל</w:t>
            </w:r>
          </w:p>
        </w:tc>
        <w:tc>
          <w:tcPr>
            <w:tcW w:w="2840" w:type="dxa"/>
          </w:tcPr>
          <w:p w:rsidR="000D0745" w:rsidRPr="003563F1" w:rsidRDefault="000D0745" w:rsidP="003563F1">
            <w:pPr>
              <w:pStyle w:val="a8"/>
              <w:jc w:val="both"/>
              <w:rPr>
                <w:rFonts w:cs="David"/>
                <w:b/>
                <w:bCs/>
                <w:szCs w:val="24"/>
                <w:rtl/>
              </w:rPr>
            </w:pPr>
          </w:p>
        </w:tc>
      </w:tr>
    </w:tbl>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overflowPunct w:val="0"/>
        <w:autoSpaceDE w:val="0"/>
        <w:autoSpaceDN w:val="0"/>
        <w:adjustRightInd w:val="0"/>
        <w:spacing w:line="360" w:lineRule="auto"/>
        <w:ind w:left="857"/>
        <w:jc w:val="both"/>
        <w:textAlignment w:val="baseline"/>
        <w:rPr>
          <w:rFonts w:cs="David"/>
          <w:szCs w:val="24"/>
        </w:rPr>
      </w:pPr>
      <w:r w:rsidRPr="003563F1">
        <w:rPr>
          <w:rFonts w:cs="David"/>
          <w:szCs w:val="24"/>
          <w:rtl/>
        </w:rPr>
        <w:t>במקרה של התנגשות בין תאריכים אלה לבין תאריכים אחרים המופיעים בגוף המכרז, קובעים התאריכים בטבלה זו.</w:t>
      </w:r>
    </w:p>
    <w:p w:rsidR="000D0745" w:rsidRPr="003563F1" w:rsidRDefault="000D0745" w:rsidP="003563F1">
      <w:pPr>
        <w:overflowPunct w:val="0"/>
        <w:autoSpaceDE w:val="0"/>
        <w:autoSpaceDN w:val="0"/>
        <w:adjustRightInd w:val="0"/>
        <w:spacing w:line="360" w:lineRule="auto"/>
        <w:ind w:left="857"/>
        <w:jc w:val="both"/>
        <w:textAlignment w:val="baseline"/>
        <w:rPr>
          <w:rFonts w:cs="David"/>
          <w:szCs w:val="24"/>
        </w:rPr>
      </w:pPr>
      <w:r w:rsidRPr="003563F1">
        <w:rPr>
          <w:rFonts w:cs="David"/>
          <w:szCs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spacing w:line="360" w:lineRule="auto"/>
        <w:jc w:val="both"/>
        <w:rPr>
          <w:rFonts w:cs="David"/>
          <w:szCs w:val="24"/>
          <w:rtl/>
        </w:rPr>
      </w:pPr>
    </w:p>
    <w:p w:rsidR="000D0745" w:rsidRPr="003563F1" w:rsidRDefault="000D0745" w:rsidP="003563F1">
      <w:pPr>
        <w:pStyle w:val="14"/>
        <w:numPr>
          <w:ilvl w:val="1"/>
          <w:numId w:val="17"/>
        </w:numPr>
        <w:spacing w:line="360" w:lineRule="auto"/>
        <w:rPr>
          <w:rFonts w:cs="David"/>
          <w:b/>
          <w:bCs/>
          <w:szCs w:val="24"/>
          <w:u w:val="single"/>
        </w:rPr>
      </w:pPr>
      <w:r w:rsidRPr="003563F1">
        <w:rPr>
          <w:rFonts w:cs="David"/>
          <w:b/>
          <w:bCs/>
          <w:szCs w:val="24"/>
          <w:u w:val="single"/>
          <w:rtl/>
        </w:rPr>
        <w:t>הגדרות</w:t>
      </w:r>
    </w:p>
    <w:p w:rsidR="000D0745" w:rsidRPr="003563F1" w:rsidRDefault="000D0745" w:rsidP="003563F1">
      <w:pPr>
        <w:spacing w:line="360" w:lineRule="auto"/>
        <w:ind w:left="360"/>
        <w:jc w:val="both"/>
        <w:rPr>
          <w:rFonts w:cs="David"/>
          <w:szCs w:val="24"/>
          <w:rtl/>
        </w:rPr>
      </w:pPr>
      <w:r w:rsidRPr="003563F1">
        <w:rPr>
          <w:rFonts w:cs="David"/>
          <w:b/>
          <w:bCs/>
          <w:szCs w:val="24"/>
          <w:rtl/>
        </w:rPr>
        <w:t xml:space="preserve">"איש הקשר" </w:t>
      </w:r>
      <w:r w:rsidRPr="003563F1">
        <w:rPr>
          <w:rFonts w:cs="David"/>
          <w:szCs w:val="24"/>
          <w:rtl/>
        </w:rPr>
        <w:t xml:space="preserve">– מר </w:t>
      </w:r>
      <w:smartTag w:uri="urn:schemas-microsoft-com:office:smarttags" w:element="PersonName">
        <w:smartTagPr>
          <w:attr w:name="ProductID" w:val="אשר לי"/>
        </w:smartTagPr>
        <w:r w:rsidRPr="003563F1">
          <w:rPr>
            <w:rFonts w:cs="David"/>
            <w:szCs w:val="24"/>
            <w:rtl/>
          </w:rPr>
          <w:t>יאיר חוג'ה</w:t>
        </w:r>
      </w:smartTag>
      <w:r w:rsidRPr="003563F1">
        <w:rPr>
          <w:rFonts w:cs="David"/>
          <w:szCs w:val="24"/>
          <w:rtl/>
        </w:rPr>
        <w:t>, מנהל אגף א' רכש נכסים ולוגיסטיקה ברשות המסים,</w:t>
      </w:r>
      <w:r w:rsidRPr="003563F1">
        <w:rPr>
          <w:rFonts w:cs="David"/>
          <w:b/>
          <w:bCs/>
          <w:szCs w:val="24"/>
          <w:rtl/>
        </w:rPr>
        <w:t xml:space="preserve"> </w:t>
      </w:r>
      <w:r w:rsidRPr="003563F1">
        <w:rPr>
          <w:rFonts w:cs="David"/>
          <w:szCs w:val="24"/>
          <w:rtl/>
        </w:rPr>
        <w:t xml:space="preserve">או מי שיתמנה על ידי המזמין במקומו.  איש הקשר יהיה אחראי לפיקוח על עבודת הספק וביצועה באיכות הנדרשת ולאור התנאים המנויים במסמכי המכרז. איש הקשר יהיה רשאי </w:t>
      </w:r>
      <w:proofErr w:type="spellStart"/>
      <w:r w:rsidRPr="003563F1">
        <w:rPr>
          <w:rFonts w:cs="David"/>
          <w:szCs w:val="24"/>
          <w:rtl/>
        </w:rPr>
        <w:t>ליתן</w:t>
      </w:r>
      <w:proofErr w:type="spellEnd"/>
      <w:r w:rsidRPr="003563F1">
        <w:rPr>
          <w:rFonts w:cs="David"/>
          <w:szCs w:val="24"/>
          <w:rtl/>
        </w:rPr>
        <w:t xml:space="preserve"> לקבלן הנחיות הנוגעות למתן השירותים ובכלל זאת להרחבת היקפם וזאת בכפוף לאישור ועדת המכרזים.</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360" w:lineRule="auto"/>
        <w:ind w:left="360"/>
        <w:jc w:val="both"/>
        <w:rPr>
          <w:rFonts w:cs="David"/>
          <w:szCs w:val="24"/>
          <w:rtl/>
        </w:rPr>
      </w:pPr>
      <w:r w:rsidRPr="003563F1">
        <w:rPr>
          <w:rFonts w:cs="David"/>
          <w:b/>
          <w:bCs/>
          <w:szCs w:val="24"/>
          <w:rtl/>
        </w:rPr>
        <w:t xml:space="preserve">"הסכם ההתקשרות" </w:t>
      </w:r>
      <w:r w:rsidRPr="003563F1">
        <w:rPr>
          <w:rFonts w:cs="David"/>
          <w:szCs w:val="24"/>
          <w:rtl/>
        </w:rPr>
        <w:t>–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360" w:lineRule="auto"/>
        <w:ind w:left="360"/>
        <w:jc w:val="both"/>
        <w:rPr>
          <w:rFonts w:cs="David"/>
          <w:b/>
          <w:bCs/>
          <w:szCs w:val="24"/>
          <w:rtl/>
        </w:rPr>
      </w:pPr>
      <w:r w:rsidRPr="003563F1">
        <w:rPr>
          <w:rFonts w:cs="David"/>
          <w:b/>
          <w:bCs/>
          <w:szCs w:val="24"/>
          <w:rtl/>
        </w:rPr>
        <w:t xml:space="preserve">"הצעה" </w:t>
      </w:r>
      <w:r w:rsidRPr="003563F1">
        <w:rPr>
          <w:rFonts w:cs="David"/>
          <w:szCs w:val="24"/>
          <w:rtl/>
        </w:rPr>
        <w:t xml:space="preserve">– תשובת המציע שהוגשה למזמין כמענה למכרז על גבי נספח ב' </w:t>
      </w:r>
      <w:proofErr w:type="spellStart"/>
      <w:r w:rsidRPr="003563F1">
        <w:rPr>
          <w:rFonts w:cs="David"/>
          <w:szCs w:val="24"/>
          <w:rtl/>
        </w:rPr>
        <w:t>הרצ"ב</w:t>
      </w:r>
      <w:proofErr w:type="spellEnd"/>
      <w:r w:rsidRPr="003563F1">
        <w:rPr>
          <w:rFonts w:cs="David"/>
          <w:szCs w:val="24"/>
          <w:rtl/>
        </w:rPr>
        <w:t xml:space="preserve"> להלן. </w:t>
      </w:r>
    </w:p>
    <w:p w:rsidR="000D0745" w:rsidRPr="003563F1" w:rsidRDefault="000D0745" w:rsidP="003563F1">
      <w:pPr>
        <w:spacing w:line="276" w:lineRule="auto"/>
        <w:ind w:left="360"/>
        <w:jc w:val="both"/>
        <w:rPr>
          <w:rFonts w:cs="David"/>
          <w:b/>
          <w:bCs/>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"השירותים" – </w:t>
      </w:r>
      <w:r w:rsidRPr="003563F1">
        <w:rPr>
          <w:rFonts w:cs="David"/>
          <w:szCs w:val="24"/>
          <w:rtl/>
        </w:rPr>
        <w:t xml:space="preserve">אספקת  תווי קניה נטענים  -  לעובדי רשות המסים בישראל. </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"המשרד"</w:t>
      </w:r>
      <w:r w:rsidRPr="003563F1">
        <w:rPr>
          <w:rFonts w:cs="David"/>
          <w:szCs w:val="24"/>
          <w:rtl/>
        </w:rPr>
        <w:t xml:space="preserve">  – רשות המסים בישראל.</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"ועדת המכרזים" </w:t>
      </w:r>
      <w:r w:rsidRPr="003563F1">
        <w:rPr>
          <w:rFonts w:cs="David"/>
          <w:szCs w:val="24"/>
          <w:rtl/>
        </w:rPr>
        <w:t>– ועדת המכרזים ברשות המסים בישראל.</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"זוכה" </w:t>
      </w:r>
      <w:r w:rsidRPr="003563F1">
        <w:rPr>
          <w:rFonts w:cs="David"/>
          <w:szCs w:val="24"/>
          <w:rtl/>
        </w:rPr>
        <w:t>– מציע אשר ייבחר על ידי ועדת המכרזים לספק את השירותים לפי מכרז זה.</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"מזמין" </w:t>
      </w:r>
      <w:r w:rsidRPr="003563F1">
        <w:rPr>
          <w:rFonts w:cs="David"/>
          <w:szCs w:val="24"/>
          <w:rtl/>
        </w:rPr>
        <w:t>– ועדת המכרזים ברשות המסים בישראל ו/או רשות המסים בישראל.</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"מכרז" </w:t>
      </w:r>
      <w:r w:rsidRPr="003563F1">
        <w:rPr>
          <w:rFonts w:cs="David"/>
          <w:szCs w:val="24"/>
          <w:rtl/>
        </w:rPr>
        <w:t>–  מכרז אספקת -  תווי קניה נטענים לעובדי רשות המסים בישראל.</w:t>
      </w:r>
    </w:p>
    <w:p w:rsidR="000D0745" w:rsidRPr="003563F1" w:rsidRDefault="000D0745" w:rsidP="003563F1">
      <w:pPr>
        <w:spacing w:line="276" w:lineRule="auto"/>
        <w:ind w:left="360"/>
        <w:jc w:val="both"/>
        <w:rPr>
          <w:rFonts w:cs="David"/>
          <w:szCs w:val="24"/>
          <w:rtl/>
        </w:rPr>
      </w:pPr>
    </w:p>
    <w:p w:rsidR="000D0745" w:rsidRPr="003563F1" w:rsidRDefault="000D0745" w:rsidP="003563F1">
      <w:pPr>
        <w:spacing w:line="276" w:lineRule="auto"/>
        <w:ind w:left="360"/>
        <w:jc w:val="both"/>
        <w:rPr>
          <w:rFonts w:cs="David"/>
          <w:szCs w:val="24"/>
          <w:rtl/>
        </w:rPr>
      </w:pPr>
      <w:r w:rsidRPr="003563F1">
        <w:rPr>
          <w:rFonts w:cs="David"/>
          <w:b/>
          <w:bCs/>
          <w:szCs w:val="24"/>
          <w:rtl/>
        </w:rPr>
        <w:t xml:space="preserve">"מציע" </w:t>
      </w:r>
      <w:r w:rsidRPr="003563F1">
        <w:rPr>
          <w:rFonts w:cs="David"/>
          <w:szCs w:val="24"/>
          <w:rtl/>
        </w:rPr>
        <w:t>– קבלן המגיש הצעה כמענה למכרז.</w:t>
      </w:r>
    </w:p>
    <w:p w:rsidR="000D0745" w:rsidRPr="003563F1" w:rsidRDefault="000D0745" w:rsidP="003563F1">
      <w:pPr>
        <w:spacing w:line="360" w:lineRule="auto"/>
        <w:ind w:left="360"/>
        <w:jc w:val="both"/>
        <w:rPr>
          <w:rFonts w:cs="David"/>
          <w:b/>
          <w:bCs/>
          <w:szCs w:val="24"/>
          <w:rtl/>
        </w:rPr>
      </w:pPr>
    </w:p>
    <w:p w:rsidR="000D0745" w:rsidRPr="003563F1" w:rsidRDefault="000D0745" w:rsidP="003563F1">
      <w:pPr>
        <w:pStyle w:val="14"/>
        <w:numPr>
          <w:ilvl w:val="1"/>
          <w:numId w:val="17"/>
        </w:numPr>
        <w:spacing w:line="360" w:lineRule="auto"/>
        <w:rPr>
          <w:rFonts w:cs="David"/>
          <w:b/>
          <w:bCs/>
          <w:szCs w:val="24"/>
          <w:u w:val="single"/>
          <w:rtl/>
        </w:rPr>
      </w:pPr>
      <w:r w:rsidRPr="003563F1">
        <w:rPr>
          <w:rFonts w:cs="David"/>
          <w:b/>
          <w:bCs/>
          <w:szCs w:val="24"/>
          <w:u w:val="single"/>
          <w:rtl/>
        </w:rPr>
        <w:t xml:space="preserve">מתכונת מתן השירותים </w:t>
      </w:r>
    </w:p>
    <w:p w:rsidR="000D0745" w:rsidRPr="003563F1" w:rsidRDefault="000D0745" w:rsidP="003563F1">
      <w:pPr>
        <w:overflowPunct w:val="0"/>
        <w:autoSpaceDE w:val="0"/>
        <w:autoSpaceDN w:val="0"/>
        <w:adjustRightInd w:val="0"/>
        <w:spacing w:line="360" w:lineRule="auto"/>
        <w:ind w:left="360"/>
        <w:jc w:val="both"/>
        <w:textAlignment w:val="baseline"/>
        <w:rPr>
          <w:rFonts w:ascii="Arial" w:hAnsi="Arial" w:cs="David"/>
          <w:szCs w:val="24"/>
          <w:rtl/>
        </w:rPr>
      </w:pPr>
      <w:r w:rsidRPr="003563F1">
        <w:rPr>
          <w:rFonts w:ascii="Arial" w:hAnsi="Arial" w:cs="David"/>
          <w:szCs w:val="24"/>
          <w:rtl/>
        </w:rPr>
        <w:t xml:space="preserve">המזמין מבקש לקבל הצעה מחיר לאספקת תווי קניה נטענים שיחולקו לעובדי רשות המסים, אשר </w:t>
      </w:r>
      <w:r w:rsidR="00BF78F6" w:rsidRPr="003563F1">
        <w:rPr>
          <w:rFonts w:ascii="Arial" w:hAnsi="Arial" w:cs="David" w:hint="cs"/>
          <w:szCs w:val="24"/>
          <w:rtl/>
        </w:rPr>
        <w:t>באמצעותם ניתן לרכוש מגוון רחב של סוגי מוצרים במגוון רחב של רשתות מובילות ברחבי הארץ.</w:t>
      </w:r>
      <w:r w:rsidRPr="003563F1">
        <w:rPr>
          <w:rFonts w:ascii="Arial" w:hAnsi="Arial" w:cs="David"/>
          <w:szCs w:val="24"/>
          <w:rtl/>
        </w:rPr>
        <w:t xml:space="preserve"> </w:t>
      </w:r>
      <w:proofErr w:type="spellStart"/>
      <w:r w:rsidRPr="003563F1">
        <w:rPr>
          <w:rFonts w:ascii="Arial" w:hAnsi="Arial" w:cs="David"/>
          <w:szCs w:val="24"/>
          <w:rtl/>
        </w:rPr>
        <w:t>הכל</w:t>
      </w:r>
      <w:proofErr w:type="spellEnd"/>
      <w:r w:rsidRPr="003563F1">
        <w:rPr>
          <w:rFonts w:ascii="Arial" w:hAnsi="Arial" w:cs="David"/>
          <w:szCs w:val="24"/>
          <w:rtl/>
        </w:rPr>
        <w:t xml:space="preserve"> בהתאם להצעה מפורטת שתוגש ע"י הספק על גבי נספח ב' </w:t>
      </w:r>
      <w:proofErr w:type="spellStart"/>
      <w:r w:rsidRPr="003563F1">
        <w:rPr>
          <w:rFonts w:ascii="Arial" w:hAnsi="Arial" w:cs="David"/>
          <w:szCs w:val="24"/>
          <w:rtl/>
        </w:rPr>
        <w:t>הרצ"ב</w:t>
      </w:r>
      <w:proofErr w:type="spellEnd"/>
      <w:r w:rsidRPr="003563F1">
        <w:rPr>
          <w:rFonts w:ascii="Arial" w:hAnsi="Arial" w:cs="David"/>
          <w:szCs w:val="24"/>
          <w:rtl/>
        </w:rPr>
        <w:t xml:space="preserve"> להלן וכמפורט בו. </w:t>
      </w:r>
    </w:p>
    <w:p w:rsidR="000D0745" w:rsidRPr="003563F1" w:rsidRDefault="000D0745" w:rsidP="003563F1">
      <w:pPr>
        <w:pStyle w:val="14"/>
        <w:numPr>
          <w:ilvl w:val="2"/>
          <w:numId w:val="17"/>
        </w:numPr>
        <w:spacing w:line="360" w:lineRule="auto"/>
        <w:rPr>
          <w:rFonts w:ascii="Arial" w:hAnsi="Arial" w:cs="David"/>
          <w:szCs w:val="24"/>
          <w:rtl/>
        </w:rPr>
      </w:pPr>
      <w:r w:rsidRPr="003563F1">
        <w:rPr>
          <w:rFonts w:ascii="Arial" w:hAnsi="Arial" w:cs="David"/>
          <w:b/>
          <w:bCs/>
          <w:szCs w:val="24"/>
          <w:rtl/>
        </w:rPr>
        <w:t xml:space="preserve">ערך </w:t>
      </w:r>
      <w:r w:rsidRPr="003563F1">
        <w:rPr>
          <w:rFonts w:cs="David"/>
          <w:b/>
          <w:bCs/>
          <w:szCs w:val="24"/>
          <w:rtl/>
        </w:rPr>
        <w:t>תו קניה נטע</w:t>
      </w:r>
      <w:r w:rsidRPr="003563F1">
        <w:rPr>
          <w:rFonts w:cs="David"/>
          <w:szCs w:val="24"/>
          <w:rtl/>
        </w:rPr>
        <w:t xml:space="preserve">ן  </w:t>
      </w:r>
      <w:r w:rsidRPr="003563F1">
        <w:rPr>
          <w:rFonts w:ascii="Arial" w:hAnsi="Arial" w:cs="David"/>
          <w:szCs w:val="24"/>
          <w:rtl/>
        </w:rPr>
        <w:t xml:space="preserve">– שווי ערך של  </w:t>
      </w:r>
      <w:r w:rsidRPr="003563F1">
        <w:rPr>
          <w:rFonts w:cs="David"/>
          <w:szCs w:val="24"/>
          <w:rtl/>
        </w:rPr>
        <w:t xml:space="preserve">תו קניה נטען  </w:t>
      </w:r>
      <w:r w:rsidRPr="003563F1">
        <w:rPr>
          <w:rFonts w:ascii="Arial" w:hAnsi="Arial" w:cs="David"/>
          <w:szCs w:val="24"/>
          <w:rtl/>
        </w:rPr>
        <w:t xml:space="preserve">יהיה בסך של 450 ₪ כולל מע"מ  על המציעים להציע אחוז הנחה מערך תו קניה נטען. </w:t>
      </w:r>
    </w:p>
    <w:p w:rsidR="000D0745" w:rsidRPr="003563F1" w:rsidRDefault="000D0745" w:rsidP="003563F1">
      <w:pPr>
        <w:pStyle w:val="14"/>
        <w:numPr>
          <w:ilvl w:val="2"/>
          <w:numId w:val="17"/>
        </w:numPr>
        <w:spacing w:line="360" w:lineRule="auto"/>
        <w:rPr>
          <w:rFonts w:ascii="Arial" w:hAnsi="Arial" w:cs="David"/>
          <w:szCs w:val="24"/>
          <w:rtl/>
        </w:rPr>
      </w:pPr>
      <w:r w:rsidRPr="003563F1">
        <w:rPr>
          <w:rFonts w:ascii="Arial" w:hAnsi="Arial" w:cs="David"/>
          <w:szCs w:val="24"/>
          <w:rtl/>
        </w:rPr>
        <w:t xml:space="preserve">על </w:t>
      </w:r>
      <w:r w:rsidRPr="003563F1">
        <w:rPr>
          <w:rFonts w:cs="David"/>
          <w:szCs w:val="24"/>
          <w:rtl/>
        </w:rPr>
        <w:t xml:space="preserve">תווי קניה נטענים  </w:t>
      </w:r>
      <w:r w:rsidRPr="003563F1">
        <w:rPr>
          <w:rFonts w:ascii="Arial" w:hAnsi="Arial" w:cs="David"/>
          <w:szCs w:val="24"/>
          <w:rtl/>
        </w:rPr>
        <w:t xml:space="preserve">יופיע מס' מזהה אשר יאפשר במקרה של אובדן </w:t>
      </w:r>
      <w:r w:rsidRPr="003563F1">
        <w:rPr>
          <w:rFonts w:cs="David"/>
          <w:szCs w:val="24"/>
          <w:rtl/>
        </w:rPr>
        <w:t xml:space="preserve">תווי קניה נטענים  </w:t>
      </w:r>
      <w:r w:rsidRPr="003563F1">
        <w:rPr>
          <w:rFonts w:ascii="Arial" w:hAnsi="Arial" w:cs="David"/>
          <w:szCs w:val="24"/>
          <w:rtl/>
        </w:rPr>
        <w:t>המשך שימוש בסכום הנותר .</w:t>
      </w:r>
    </w:p>
    <w:p w:rsidR="000D0745" w:rsidRPr="003563F1" w:rsidRDefault="000D0745" w:rsidP="003563F1">
      <w:pPr>
        <w:pStyle w:val="14"/>
        <w:numPr>
          <w:ilvl w:val="2"/>
          <w:numId w:val="17"/>
        </w:numPr>
        <w:spacing w:line="360" w:lineRule="auto"/>
        <w:rPr>
          <w:rFonts w:ascii="Arial" w:hAnsi="Arial" w:cs="David"/>
          <w:szCs w:val="24"/>
          <w:rtl/>
        </w:rPr>
      </w:pPr>
      <w:r w:rsidRPr="00237B7A">
        <w:rPr>
          <w:rFonts w:ascii="Arial" w:hAnsi="Arial" w:cs="David"/>
          <w:szCs w:val="24"/>
          <w:rtl/>
        </w:rPr>
        <w:t>בכפוף לקיום תקציב, יספק הזוכה עד 310  תווי קניה נטענים לשנה. בשנת</w:t>
      </w:r>
      <w:r w:rsidR="00237B7A" w:rsidRPr="00237B7A">
        <w:rPr>
          <w:rFonts w:ascii="Arial" w:hAnsi="Arial" w:cs="David" w:hint="cs"/>
          <w:szCs w:val="24"/>
          <w:rtl/>
        </w:rPr>
        <w:t xml:space="preserve"> </w:t>
      </w:r>
      <w:r w:rsidR="00BA3460" w:rsidRPr="00237B7A">
        <w:rPr>
          <w:rFonts w:ascii="Arial" w:hAnsi="Arial" w:cs="David" w:hint="cs"/>
          <w:szCs w:val="24"/>
          <w:rtl/>
        </w:rPr>
        <w:t xml:space="preserve">2014 </w:t>
      </w:r>
      <w:r w:rsidRPr="00237B7A">
        <w:rPr>
          <w:rFonts w:ascii="Arial" w:hAnsi="Arial" w:cs="David"/>
          <w:szCs w:val="24"/>
          <w:rtl/>
        </w:rPr>
        <w:t xml:space="preserve"> ובגינה בלבד יידרש הזוכה לספק, בכפוף לקיום תקציב, עד </w:t>
      </w:r>
      <w:r w:rsidR="00BA3460" w:rsidRPr="00237B7A">
        <w:rPr>
          <w:rFonts w:ascii="Arial" w:hAnsi="Arial" w:cs="David" w:hint="cs"/>
          <w:szCs w:val="24"/>
          <w:rtl/>
        </w:rPr>
        <w:t>930</w:t>
      </w:r>
      <w:r w:rsidR="00BA3460" w:rsidRPr="00237B7A">
        <w:rPr>
          <w:rFonts w:ascii="Arial" w:hAnsi="Arial" w:cs="David"/>
          <w:szCs w:val="24"/>
          <w:rtl/>
        </w:rPr>
        <w:t xml:space="preserve"> </w:t>
      </w:r>
      <w:r w:rsidRPr="00237B7A">
        <w:rPr>
          <w:rFonts w:ascii="Arial" w:hAnsi="Arial" w:cs="David"/>
          <w:szCs w:val="24"/>
          <w:rtl/>
        </w:rPr>
        <w:t>תווי קניה נטענים . למרות האמור</w:t>
      </w:r>
      <w:r w:rsidRPr="003563F1">
        <w:rPr>
          <w:rFonts w:ascii="Arial" w:hAnsi="Arial" w:cs="David"/>
          <w:szCs w:val="24"/>
          <w:rtl/>
        </w:rPr>
        <w:t xml:space="preserve">  לעיל  יהיה המזמין  רשאי לרכוש כמות פחותה יותר.  הזוכה יספק את  תווי הקניה הנטענים עד 30 יום מיום קבלת ההזמנה חתומה ע"י </w:t>
      </w:r>
      <w:proofErr w:type="spellStart"/>
      <w:r w:rsidRPr="003563F1">
        <w:rPr>
          <w:rFonts w:ascii="Arial" w:hAnsi="Arial" w:cs="David"/>
          <w:szCs w:val="24"/>
          <w:rtl/>
        </w:rPr>
        <w:t>מורשי</w:t>
      </w:r>
      <w:proofErr w:type="spellEnd"/>
      <w:r w:rsidRPr="003563F1">
        <w:rPr>
          <w:rFonts w:ascii="Arial" w:hAnsi="Arial" w:cs="David"/>
          <w:szCs w:val="24"/>
          <w:rtl/>
        </w:rPr>
        <w:t xml:space="preserve"> החתימה מטעם רשות המסים בישראל וביניהם חשב רשות המסים בישראל, לאיש הקשר הנמצא ברשות המסים בישראל בניין </w:t>
      </w:r>
      <w:proofErr w:type="spellStart"/>
      <w:r w:rsidRPr="003563F1">
        <w:rPr>
          <w:rFonts w:ascii="Arial" w:hAnsi="Arial" w:cs="David"/>
          <w:szCs w:val="24"/>
          <w:rtl/>
        </w:rPr>
        <w:t>ג'נרי</w:t>
      </w:r>
      <w:proofErr w:type="spellEnd"/>
      <w:r w:rsidRPr="003563F1">
        <w:rPr>
          <w:rFonts w:ascii="Arial" w:hAnsi="Arial" w:cs="David"/>
          <w:szCs w:val="24"/>
          <w:rtl/>
        </w:rPr>
        <w:t xml:space="preserve">, רחוב </w:t>
      </w:r>
      <w:smartTag w:uri="urn:schemas-microsoft-com:office:smarttags" w:element="PersonName">
        <w:smartTagPr>
          <w:attr w:name="ProductID" w:val="אשר לי"/>
        </w:smartTagPr>
        <w:r w:rsidRPr="003563F1">
          <w:rPr>
            <w:rFonts w:ascii="Arial" w:hAnsi="Arial" w:cs="David"/>
            <w:szCs w:val="24"/>
            <w:rtl/>
          </w:rPr>
          <w:t>בנק ישראל</w:t>
        </w:r>
      </w:smartTag>
      <w:r w:rsidRPr="003563F1">
        <w:rPr>
          <w:rFonts w:ascii="Arial" w:hAnsi="Arial" w:cs="David"/>
          <w:szCs w:val="24"/>
          <w:rtl/>
        </w:rPr>
        <w:t xml:space="preserve"> 5 , ירושלים. </w:t>
      </w:r>
    </w:p>
    <w:p w:rsidR="000D0745" w:rsidRPr="003563F1" w:rsidRDefault="000D0745" w:rsidP="003563F1">
      <w:pPr>
        <w:spacing w:line="360" w:lineRule="auto"/>
        <w:jc w:val="both"/>
        <w:rPr>
          <w:rFonts w:cs="David"/>
          <w:b/>
          <w:bCs/>
          <w:szCs w:val="24"/>
          <w:rtl/>
        </w:rPr>
      </w:pPr>
    </w:p>
    <w:p w:rsidR="000D0745" w:rsidRPr="003563F1" w:rsidRDefault="000D0745" w:rsidP="003563F1">
      <w:pPr>
        <w:spacing w:line="360" w:lineRule="auto"/>
        <w:jc w:val="both"/>
        <w:rPr>
          <w:rFonts w:cs="David"/>
          <w:b/>
          <w:bCs/>
          <w:szCs w:val="24"/>
          <w:rtl/>
        </w:rPr>
      </w:pPr>
      <w:r w:rsidRPr="003563F1">
        <w:rPr>
          <w:rFonts w:cs="David"/>
          <w:b/>
          <w:bCs/>
          <w:szCs w:val="24"/>
          <w:rtl/>
        </w:rPr>
        <w:t xml:space="preserve">למען הסר ספק </w:t>
      </w:r>
      <w:r w:rsidRPr="003563F1">
        <w:rPr>
          <w:rFonts w:ascii="Book Antiqua" w:hAnsi="Book Antiqua" w:cs="David" w:hint="eastAsia"/>
          <w:b/>
          <w:bCs/>
          <w:szCs w:val="24"/>
          <w:rtl/>
        </w:rPr>
        <w:t>יובהר</w:t>
      </w:r>
      <w:r w:rsidRPr="003563F1">
        <w:rPr>
          <w:rFonts w:ascii="Book Antiqua" w:hAnsi="Book Antiqua" w:cs="David"/>
          <w:b/>
          <w:bCs/>
          <w:szCs w:val="24"/>
          <w:rtl/>
        </w:rPr>
        <w:t xml:space="preserve"> </w:t>
      </w:r>
      <w:r w:rsidRPr="003563F1">
        <w:rPr>
          <w:rFonts w:ascii="Book Antiqua" w:hAnsi="Book Antiqua" w:cs="David" w:hint="eastAsia"/>
          <w:b/>
          <w:bCs/>
          <w:szCs w:val="24"/>
          <w:rtl/>
        </w:rPr>
        <w:t>כי</w:t>
      </w:r>
      <w:r w:rsidRPr="003563F1">
        <w:rPr>
          <w:rFonts w:ascii="Book Antiqua" w:hAnsi="Book Antiqua" w:cs="David"/>
          <w:b/>
          <w:bCs/>
          <w:szCs w:val="24"/>
          <w:rtl/>
        </w:rPr>
        <w:t xml:space="preserve"> </w:t>
      </w:r>
      <w:r w:rsidRPr="003563F1">
        <w:rPr>
          <w:rFonts w:ascii="Book Antiqua" w:hAnsi="Book Antiqua" w:cs="David" w:hint="eastAsia"/>
          <w:b/>
          <w:bCs/>
          <w:szCs w:val="24"/>
          <w:rtl/>
        </w:rPr>
        <w:t>כמויות</w:t>
      </w:r>
      <w:r w:rsidRPr="003563F1">
        <w:rPr>
          <w:rFonts w:ascii="Book Antiqua" w:hAnsi="Book Antiqua" w:cs="David"/>
          <w:b/>
          <w:bCs/>
          <w:szCs w:val="24"/>
          <w:rtl/>
        </w:rPr>
        <w:t xml:space="preserve"> </w:t>
      </w:r>
      <w:r w:rsidRPr="003563F1">
        <w:rPr>
          <w:rFonts w:ascii="Book Antiqua" w:hAnsi="Book Antiqua" w:cs="David" w:hint="eastAsia"/>
          <w:b/>
          <w:bCs/>
          <w:szCs w:val="24"/>
          <w:rtl/>
        </w:rPr>
        <w:t>המצוינות</w:t>
      </w:r>
      <w:r w:rsidRPr="003563F1">
        <w:rPr>
          <w:rFonts w:ascii="Book Antiqua" w:hAnsi="Book Antiqua" w:cs="David"/>
          <w:b/>
          <w:bCs/>
          <w:szCs w:val="24"/>
          <w:rtl/>
        </w:rPr>
        <w:t xml:space="preserve"> </w:t>
      </w:r>
      <w:r w:rsidRPr="003563F1">
        <w:rPr>
          <w:rFonts w:ascii="Book Antiqua" w:hAnsi="Book Antiqua" w:cs="David" w:hint="eastAsia"/>
          <w:b/>
          <w:bCs/>
          <w:szCs w:val="24"/>
          <w:rtl/>
        </w:rPr>
        <w:t>לעיל</w:t>
      </w:r>
      <w:r w:rsidRPr="003563F1">
        <w:rPr>
          <w:rFonts w:ascii="Book Antiqua" w:hAnsi="Book Antiqua" w:cs="David"/>
          <w:b/>
          <w:bCs/>
          <w:szCs w:val="24"/>
          <w:rtl/>
        </w:rPr>
        <w:t xml:space="preserve"> </w:t>
      </w:r>
      <w:r w:rsidRPr="003563F1">
        <w:rPr>
          <w:rFonts w:ascii="Book Antiqua" w:hAnsi="Book Antiqua" w:cs="David" w:hint="eastAsia"/>
          <w:b/>
          <w:bCs/>
          <w:szCs w:val="24"/>
          <w:rtl/>
        </w:rPr>
        <w:t>הינן</w:t>
      </w:r>
      <w:r w:rsidRPr="003563F1">
        <w:rPr>
          <w:rFonts w:ascii="Book Antiqua" w:hAnsi="Book Antiqua" w:cs="David"/>
          <w:b/>
          <w:bCs/>
          <w:szCs w:val="24"/>
          <w:rtl/>
        </w:rPr>
        <w:t xml:space="preserve"> </w:t>
      </w:r>
      <w:r w:rsidRPr="003563F1">
        <w:rPr>
          <w:rFonts w:ascii="Book Antiqua" w:hAnsi="Book Antiqua" w:cs="David" w:hint="eastAsia"/>
          <w:b/>
          <w:bCs/>
          <w:szCs w:val="24"/>
          <w:rtl/>
        </w:rPr>
        <w:t>כמויות</w:t>
      </w:r>
      <w:r w:rsidRPr="003563F1">
        <w:rPr>
          <w:rFonts w:ascii="Book Antiqua" w:hAnsi="Book Antiqua" w:cs="David"/>
          <w:b/>
          <w:bCs/>
          <w:szCs w:val="24"/>
          <w:rtl/>
        </w:rPr>
        <w:t xml:space="preserve"> </w:t>
      </w:r>
      <w:r w:rsidRPr="003563F1">
        <w:rPr>
          <w:rFonts w:ascii="Book Antiqua" w:hAnsi="Book Antiqua" w:cs="David" w:hint="eastAsia"/>
          <w:b/>
          <w:bCs/>
          <w:szCs w:val="24"/>
          <w:rtl/>
        </w:rPr>
        <w:t>משוערות</w:t>
      </w:r>
      <w:r w:rsidRPr="003563F1">
        <w:rPr>
          <w:rFonts w:ascii="Book Antiqua" w:hAnsi="Book Antiqua" w:cs="David"/>
          <w:b/>
          <w:bCs/>
          <w:szCs w:val="24"/>
          <w:rtl/>
        </w:rPr>
        <w:t xml:space="preserve"> </w:t>
      </w:r>
      <w:r w:rsidRPr="003563F1">
        <w:rPr>
          <w:rFonts w:ascii="Book Antiqua" w:hAnsi="Book Antiqua" w:cs="David" w:hint="eastAsia"/>
          <w:b/>
          <w:bCs/>
          <w:szCs w:val="24"/>
          <w:rtl/>
        </w:rPr>
        <w:t>הניתנות</w:t>
      </w:r>
      <w:r w:rsidRPr="003563F1">
        <w:rPr>
          <w:rFonts w:ascii="Book Antiqua" w:hAnsi="Book Antiqua" w:cs="David"/>
          <w:b/>
          <w:bCs/>
          <w:szCs w:val="24"/>
          <w:rtl/>
        </w:rPr>
        <w:t xml:space="preserve"> </w:t>
      </w:r>
      <w:r w:rsidRPr="003563F1">
        <w:rPr>
          <w:rFonts w:ascii="Book Antiqua" w:hAnsi="Book Antiqua" w:cs="David" w:hint="eastAsia"/>
          <w:b/>
          <w:bCs/>
          <w:szCs w:val="24"/>
          <w:rtl/>
        </w:rPr>
        <w:t>כהערכה</w:t>
      </w:r>
      <w:r w:rsidRPr="003563F1">
        <w:rPr>
          <w:rFonts w:ascii="Book Antiqua" w:hAnsi="Book Antiqua" w:cs="David"/>
          <w:b/>
          <w:bCs/>
          <w:szCs w:val="24"/>
          <w:rtl/>
        </w:rPr>
        <w:t xml:space="preserve"> </w:t>
      </w:r>
      <w:r w:rsidRPr="003563F1">
        <w:rPr>
          <w:rFonts w:ascii="Book Antiqua" w:hAnsi="Book Antiqua" w:cs="David" w:hint="eastAsia"/>
          <w:b/>
          <w:bCs/>
          <w:szCs w:val="24"/>
          <w:rtl/>
        </w:rPr>
        <w:t>בלבד</w:t>
      </w:r>
      <w:r w:rsidRPr="003563F1">
        <w:rPr>
          <w:rFonts w:ascii="Book Antiqua" w:hAnsi="Book Antiqua" w:cs="David"/>
          <w:b/>
          <w:bCs/>
          <w:szCs w:val="24"/>
          <w:rtl/>
        </w:rPr>
        <w:t xml:space="preserve"> </w:t>
      </w:r>
      <w:r w:rsidRPr="003563F1">
        <w:rPr>
          <w:rFonts w:ascii="Book Antiqua" w:hAnsi="Book Antiqua" w:cs="David" w:hint="eastAsia"/>
          <w:b/>
          <w:bCs/>
          <w:szCs w:val="24"/>
          <w:rtl/>
        </w:rPr>
        <w:t>וללא</w:t>
      </w:r>
      <w:r w:rsidRPr="003563F1">
        <w:rPr>
          <w:rFonts w:ascii="Book Antiqua" w:hAnsi="Book Antiqua" w:cs="David"/>
          <w:b/>
          <w:bCs/>
          <w:szCs w:val="24"/>
          <w:rtl/>
        </w:rPr>
        <w:t xml:space="preserve"> </w:t>
      </w:r>
      <w:r w:rsidRPr="003563F1">
        <w:rPr>
          <w:rFonts w:ascii="Book Antiqua" w:hAnsi="Book Antiqua" w:cs="David" w:hint="eastAsia"/>
          <w:b/>
          <w:bCs/>
          <w:szCs w:val="24"/>
          <w:rtl/>
        </w:rPr>
        <w:t>התחייבות</w:t>
      </w:r>
      <w:r w:rsidRPr="003563F1">
        <w:rPr>
          <w:rFonts w:ascii="Book Antiqua" w:hAnsi="Book Antiqua" w:cs="David"/>
          <w:b/>
          <w:bCs/>
          <w:szCs w:val="24"/>
          <w:rtl/>
        </w:rPr>
        <w:t xml:space="preserve"> </w:t>
      </w:r>
      <w:r w:rsidRPr="003563F1">
        <w:rPr>
          <w:rFonts w:ascii="Book Antiqua" w:hAnsi="Book Antiqua" w:cs="David" w:hint="eastAsia"/>
          <w:b/>
          <w:bCs/>
          <w:szCs w:val="24"/>
          <w:rtl/>
        </w:rPr>
        <w:t>מצד</w:t>
      </w:r>
      <w:r w:rsidRPr="003563F1">
        <w:rPr>
          <w:rFonts w:ascii="Book Antiqua" w:hAnsi="Book Antiqua" w:cs="David"/>
          <w:b/>
          <w:bCs/>
          <w:szCs w:val="24"/>
          <w:rtl/>
        </w:rPr>
        <w:t xml:space="preserve"> </w:t>
      </w:r>
      <w:r w:rsidRPr="003563F1">
        <w:rPr>
          <w:rFonts w:ascii="Book Antiqua" w:hAnsi="Book Antiqua" w:cs="David" w:hint="eastAsia"/>
          <w:b/>
          <w:bCs/>
          <w:szCs w:val="24"/>
          <w:rtl/>
        </w:rPr>
        <w:t>המזמין</w:t>
      </w:r>
      <w:r w:rsidRPr="003563F1">
        <w:rPr>
          <w:rFonts w:cs="David"/>
          <w:b/>
          <w:bCs/>
          <w:szCs w:val="24"/>
          <w:rtl/>
        </w:rPr>
        <w:t xml:space="preserve"> וכי כל הזמנה הינה </w:t>
      </w:r>
      <w:r w:rsidRPr="003563F1">
        <w:rPr>
          <w:rFonts w:ascii="Arial" w:hAnsi="Arial" w:cs="David"/>
          <w:b/>
          <w:bCs/>
          <w:szCs w:val="24"/>
          <w:rtl/>
        </w:rPr>
        <w:t>כפופה לקיום תקציב</w:t>
      </w:r>
      <w:r w:rsidRPr="003563F1">
        <w:rPr>
          <w:rFonts w:cs="David"/>
          <w:b/>
          <w:bCs/>
          <w:szCs w:val="24"/>
          <w:rtl/>
        </w:rPr>
        <w:t>.</w:t>
      </w:r>
    </w:p>
    <w:p w:rsidR="000D0745" w:rsidRPr="003563F1" w:rsidRDefault="000D0745" w:rsidP="003563F1">
      <w:pPr>
        <w:tabs>
          <w:tab w:val="left" w:pos="566"/>
        </w:tabs>
        <w:spacing w:after="60" w:line="312" w:lineRule="auto"/>
        <w:ind w:left="566" w:hanging="566"/>
        <w:jc w:val="both"/>
        <w:rPr>
          <w:rFonts w:cs="David"/>
          <w:b/>
          <w:bCs/>
          <w:szCs w:val="24"/>
          <w:rtl/>
        </w:rPr>
      </w:pPr>
    </w:p>
    <w:p w:rsidR="000D0745" w:rsidRPr="003563F1" w:rsidRDefault="000D0745" w:rsidP="003563F1">
      <w:pPr>
        <w:overflowPunct w:val="0"/>
        <w:autoSpaceDE w:val="0"/>
        <w:autoSpaceDN w:val="0"/>
        <w:adjustRightInd w:val="0"/>
        <w:spacing w:line="360" w:lineRule="auto"/>
        <w:ind w:left="502"/>
        <w:jc w:val="both"/>
        <w:textAlignment w:val="baseline"/>
        <w:rPr>
          <w:rFonts w:ascii="Arial" w:hAnsi="Arial" w:cs="David"/>
          <w:szCs w:val="24"/>
          <w:rtl/>
        </w:rPr>
      </w:pPr>
    </w:p>
    <w:p w:rsidR="000D0745" w:rsidRPr="003563F1" w:rsidRDefault="000D0745" w:rsidP="003563F1">
      <w:pPr>
        <w:pStyle w:val="14"/>
        <w:numPr>
          <w:ilvl w:val="1"/>
          <w:numId w:val="17"/>
        </w:numPr>
        <w:spacing w:line="360" w:lineRule="auto"/>
        <w:rPr>
          <w:rFonts w:ascii="Arial" w:hAnsi="Arial" w:cs="David"/>
          <w:szCs w:val="24"/>
          <w:u w:val="single"/>
        </w:rPr>
      </w:pPr>
      <w:r w:rsidRPr="003563F1">
        <w:rPr>
          <w:rFonts w:ascii="Arial" w:hAnsi="Arial" w:cs="David"/>
          <w:b/>
          <w:bCs/>
          <w:szCs w:val="24"/>
          <w:u w:val="single"/>
          <w:rtl/>
        </w:rPr>
        <w:t>תנאי מתן השירות ע"י הזוכה:</w:t>
      </w:r>
    </w:p>
    <w:p w:rsidR="000D0745" w:rsidRPr="003563F1" w:rsidRDefault="000D0745" w:rsidP="003563F1">
      <w:pPr>
        <w:pStyle w:val="14"/>
        <w:numPr>
          <w:ilvl w:val="2"/>
          <w:numId w:val="17"/>
        </w:numPr>
        <w:spacing w:line="360" w:lineRule="auto"/>
        <w:rPr>
          <w:rFonts w:ascii="Arial" w:hAnsi="Arial" w:cs="David"/>
          <w:b/>
          <w:bCs/>
          <w:szCs w:val="24"/>
          <w:rtl/>
        </w:rPr>
      </w:pPr>
      <w:r w:rsidRPr="003563F1">
        <w:rPr>
          <w:rFonts w:ascii="Arial" w:hAnsi="Arial" w:cs="David"/>
          <w:b/>
          <w:bCs/>
          <w:szCs w:val="24"/>
          <w:rtl/>
        </w:rPr>
        <w:t xml:space="preserve">על המציע להיות החברה המנפיקה את </w:t>
      </w:r>
      <w:r w:rsidRPr="003563F1">
        <w:rPr>
          <w:rFonts w:cs="David"/>
          <w:b/>
          <w:bCs/>
          <w:szCs w:val="24"/>
          <w:rtl/>
        </w:rPr>
        <w:t>תווי קניה נטענים</w:t>
      </w:r>
      <w:r w:rsidRPr="003563F1">
        <w:rPr>
          <w:rFonts w:cs="David"/>
          <w:szCs w:val="24"/>
          <w:rtl/>
        </w:rPr>
        <w:t xml:space="preserve"> </w:t>
      </w:r>
      <w:r w:rsidRPr="003563F1">
        <w:rPr>
          <w:rFonts w:ascii="Arial" w:hAnsi="Arial" w:cs="David"/>
          <w:b/>
          <w:bCs/>
          <w:szCs w:val="24"/>
          <w:rtl/>
        </w:rPr>
        <w:t xml:space="preserve">. לא יתקבלו הצעות מסוכנים </w:t>
      </w:r>
    </w:p>
    <w:p w:rsidR="000D0745" w:rsidRPr="003563F1" w:rsidRDefault="000D0745" w:rsidP="003563F1">
      <w:pPr>
        <w:overflowPunct w:val="0"/>
        <w:autoSpaceDE w:val="0"/>
        <w:autoSpaceDN w:val="0"/>
        <w:adjustRightInd w:val="0"/>
        <w:spacing w:line="360" w:lineRule="auto"/>
        <w:ind w:left="1179"/>
        <w:jc w:val="both"/>
        <w:textAlignment w:val="baseline"/>
        <w:rPr>
          <w:rFonts w:ascii="Arial" w:hAnsi="Arial" w:cs="David"/>
          <w:szCs w:val="24"/>
        </w:rPr>
      </w:pPr>
      <w:r w:rsidRPr="003563F1">
        <w:rPr>
          <w:rFonts w:ascii="Arial" w:hAnsi="Arial" w:cs="David"/>
          <w:b/>
          <w:bCs/>
          <w:szCs w:val="24"/>
          <w:rtl/>
        </w:rPr>
        <w:t xml:space="preserve"> ומשווקים. </w:t>
      </w:r>
      <w:r w:rsidRPr="003563F1">
        <w:rPr>
          <w:rFonts w:ascii="Arial" w:hAnsi="Arial" w:cs="David"/>
          <w:szCs w:val="24"/>
          <w:rtl/>
        </w:rPr>
        <w:t>השירותים יינתנו על-ידי הזוכה והעובדים המועסקים על ידו. הזוכה לא יהא רשאי להעביר או להסב את זכויותיו עפ"י הצעתו, כולן או חלקן, לצד שלישי, אלא בהסכמה מראש ובכתב מאת המזמין.</w:t>
      </w:r>
    </w:p>
    <w:p w:rsidR="000D0745" w:rsidRPr="003563F1" w:rsidRDefault="000D0745" w:rsidP="003563F1">
      <w:pPr>
        <w:pStyle w:val="14"/>
        <w:numPr>
          <w:ilvl w:val="2"/>
          <w:numId w:val="17"/>
        </w:numPr>
        <w:spacing w:line="360" w:lineRule="auto"/>
        <w:rPr>
          <w:rFonts w:ascii="Arial" w:hAnsi="Arial" w:cs="David"/>
          <w:szCs w:val="24"/>
          <w:rtl/>
        </w:rPr>
      </w:pPr>
      <w:r w:rsidRPr="003563F1">
        <w:rPr>
          <w:rFonts w:ascii="Arial" w:hAnsi="Arial" w:cs="David"/>
          <w:szCs w:val="24"/>
          <w:rtl/>
        </w:rPr>
        <w:t>הזוכה ומי מטעמו, ככל שיאושר ע"י המזמין כאמור בסעיף 3.6.1. לעיל, מתחייבים כי ביכולתם לתת את כל השירותים המבוקשים, ככל שיידרשו בזמינות גבוהה כלפי המזמין.</w:t>
      </w:r>
    </w:p>
    <w:p w:rsidR="000D0745" w:rsidRPr="003563F1" w:rsidRDefault="000D0745" w:rsidP="003563F1">
      <w:pPr>
        <w:pStyle w:val="14"/>
        <w:numPr>
          <w:ilvl w:val="2"/>
          <w:numId w:val="17"/>
        </w:numPr>
        <w:spacing w:line="360" w:lineRule="auto"/>
        <w:rPr>
          <w:rFonts w:ascii="Arial" w:hAnsi="Arial" w:cs="David"/>
          <w:szCs w:val="24"/>
          <w:rtl/>
        </w:rPr>
      </w:pPr>
      <w:r w:rsidRPr="003563F1">
        <w:rPr>
          <w:rFonts w:ascii="Arial" w:hAnsi="Arial" w:cs="David"/>
          <w:szCs w:val="24"/>
          <w:rtl/>
        </w:rPr>
        <w:t xml:space="preserve">הזוכה מתחייב לתת את השירות נשוא מכרז זו במומחיות, במקצועיות ובמיומנות על-פי </w:t>
      </w:r>
    </w:p>
    <w:p w:rsidR="000D0745" w:rsidRPr="003563F1" w:rsidRDefault="000D0745" w:rsidP="003563F1">
      <w:pPr>
        <w:overflowPunct w:val="0"/>
        <w:autoSpaceDE w:val="0"/>
        <w:autoSpaceDN w:val="0"/>
        <w:adjustRightInd w:val="0"/>
        <w:spacing w:line="360" w:lineRule="auto"/>
        <w:ind w:left="142"/>
        <w:jc w:val="both"/>
        <w:textAlignment w:val="baseline"/>
        <w:rPr>
          <w:rFonts w:ascii="Arial" w:hAnsi="Arial" w:cs="David"/>
          <w:szCs w:val="24"/>
          <w:rtl/>
        </w:rPr>
      </w:pPr>
      <w:r w:rsidRPr="003563F1">
        <w:rPr>
          <w:rFonts w:ascii="Arial" w:hAnsi="Arial" w:cs="David"/>
          <w:b/>
          <w:bCs/>
          <w:szCs w:val="24"/>
          <w:rtl/>
        </w:rPr>
        <w:t xml:space="preserve">     </w:t>
      </w:r>
      <w:r w:rsidRPr="003563F1">
        <w:rPr>
          <w:rFonts w:ascii="Arial" w:hAnsi="Arial" w:cs="David"/>
          <w:b/>
          <w:bCs/>
          <w:szCs w:val="24"/>
          <w:rtl/>
        </w:rPr>
        <w:tab/>
        <w:t xml:space="preserve">        </w:t>
      </w:r>
      <w:r w:rsidRPr="003563F1">
        <w:rPr>
          <w:rFonts w:ascii="Arial" w:hAnsi="Arial" w:cs="David"/>
          <w:szCs w:val="24"/>
          <w:rtl/>
        </w:rPr>
        <w:t>סטנדרטים מקצועיים גבוהים.</w:t>
      </w:r>
    </w:p>
    <w:p w:rsidR="000D0745" w:rsidRPr="003563F1" w:rsidRDefault="000D0745" w:rsidP="003563F1">
      <w:pPr>
        <w:pStyle w:val="14"/>
        <w:numPr>
          <w:ilvl w:val="2"/>
          <w:numId w:val="17"/>
        </w:numPr>
        <w:spacing w:line="360" w:lineRule="auto"/>
        <w:rPr>
          <w:rFonts w:ascii="Arial" w:hAnsi="Arial" w:cs="David"/>
          <w:sz w:val="24"/>
          <w:szCs w:val="24"/>
          <w:rtl/>
        </w:rPr>
      </w:pPr>
      <w:r w:rsidRPr="003563F1">
        <w:rPr>
          <w:rFonts w:cs="David"/>
          <w:sz w:val="24"/>
          <w:szCs w:val="24"/>
          <w:rtl/>
        </w:rPr>
        <w:t>מבלי לגרוע מהאמור לעיל, קביעת לוחות זמנים ככל שיידרש, תאושר על ידי המזמין או מי מטעמו ותהיה בתיאום עם הזוכה.</w:t>
      </w:r>
    </w:p>
    <w:p w:rsidR="000D0745" w:rsidRPr="003563F1" w:rsidRDefault="000D0745" w:rsidP="003563F1">
      <w:pPr>
        <w:pStyle w:val="14"/>
        <w:numPr>
          <w:ilvl w:val="2"/>
          <w:numId w:val="17"/>
        </w:numPr>
        <w:spacing w:line="360" w:lineRule="auto"/>
        <w:rPr>
          <w:rFonts w:ascii="Arial" w:hAnsi="Arial" w:cs="David"/>
          <w:szCs w:val="24"/>
        </w:rPr>
      </w:pPr>
      <w:r w:rsidRPr="003563F1">
        <w:rPr>
          <w:rFonts w:ascii="Arial" w:hAnsi="Arial" w:cs="David"/>
          <w:szCs w:val="24"/>
          <w:rtl/>
        </w:rPr>
        <w:t xml:space="preserve">תקופת ההתקשרות תחל ביום חתימת </w:t>
      </w:r>
      <w:proofErr w:type="spellStart"/>
      <w:r w:rsidRPr="003563F1">
        <w:rPr>
          <w:rFonts w:ascii="Arial" w:hAnsi="Arial" w:cs="David"/>
          <w:szCs w:val="24"/>
          <w:rtl/>
        </w:rPr>
        <w:t>מורשי</w:t>
      </w:r>
      <w:proofErr w:type="spellEnd"/>
      <w:r w:rsidRPr="003563F1">
        <w:rPr>
          <w:rFonts w:ascii="Arial" w:hAnsi="Arial" w:cs="David"/>
          <w:szCs w:val="24"/>
          <w:rtl/>
        </w:rPr>
        <w:t xml:space="preserve"> החתימה מטעם המזמין על הסכם ההתקשרות.</w:t>
      </w:r>
    </w:p>
    <w:p w:rsidR="000D0745" w:rsidRPr="003563F1" w:rsidRDefault="000D0745" w:rsidP="003563F1">
      <w:pPr>
        <w:overflowPunct w:val="0"/>
        <w:autoSpaceDE w:val="0"/>
        <w:autoSpaceDN w:val="0"/>
        <w:adjustRightInd w:val="0"/>
        <w:spacing w:line="360" w:lineRule="auto"/>
        <w:jc w:val="both"/>
        <w:textAlignment w:val="baseline"/>
        <w:rPr>
          <w:rFonts w:cs="David"/>
          <w:szCs w:val="24"/>
          <w:rtl/>
        </w:rPr>
      </w:pPr>
    </w:p>
    <w:p w:rsidR="000D0745" w:rsidRPr="003563F1" w:rsidRDefault="000D0745" w:rsidP="003563F1">
      <w:pPr>
        <w:pStyle w:val="14"/>
        <w:numPr>
          <w:ilvl w:val="1"/>
          <w:numId w:val="17"/>
        </w:numPr>
        <w:spacing w:line="360" w:lineRule="auto"/>
        <w:rPr>
          <w:rFonts w:ascii="Arial" w:hAnsi="Arial" w:cs="David"/>
          <w:b/>
          <w:bCs/>
          <w:szCs w:val="24"/>
          <w:u w:val="single"/>
          <w:rtl/>
        </w:rPr>
      </w:pPr>
      <w:r w:rsidRPr="003563F1">
        <w:rPr>
          <w:rFonts w:ascii="Arial" w:hAnsi="Arial" w:cs="David"/>
          <w:b/>
          <w:bCs/>
          <w:szCs w:val="24"/>
          <w:u w:val="single"/>
          <w:rtl/>
        </w:rPr>
        <w:t>תנאים מוקדמים להשתתפות במכרז (תנאי סף):</w:t>
      </w:r>
    </w:p>
    <w:p w:rsidR="000D0745" w:rsidRPr="003563F1" w:rsidRDefault="000D0745" w:rsidP="003563F1">
      <w:pPr>
        <w:pStyle w:val="14"/>
        <w:numPr>
          <w:ilvl w:val="2"/>
          <w:numId w:val="17"/>
        </w:numPr>
        <w:spacing w:line="360" w:lineRule="auto"/>
        <w:rPr>
          <w:rFonts w:ascii="Arial" w:hAnsi="Arial" w:cs="David"/>
          <w:b/>
          <w:bCs/>
          <w:szCs w:val="24"/>
        </w:rPr>
      </w:pPr>
      <w:r w:rsidRPr="003563F1">
        <w:rPr>
          <w:rFonts w:ascii="Arial" w:hAnsi="Arial" w:cs="David"/>
          <w:b/>
          <w:bCs/>
          <w:szCs w:val="24"/>
          <w:rtl/>
        </w:rPr>
        <w:t xml:space="preserve">על המציע להיות החברה המנפיקה את </w:t>
      </w:r>
      <w:r w:rsidRPr="003563F1">
        <w:rPr>
          <w:rFonts w:cs="David"/>
          <w:b/>
          <w:bCs/>
          <w:szCs w:val="24"/>
          <w:rtl/>
        </w:rPr>
        <w:t>תווי קניה נטענים</w:t>
      </w:r>
      <w:r w:rsidRPr="003563F1">
        <w:rPr>
          <w:rFonts w:cs="David"/>
          <w:szCs w:val="24"/>
          <w:rtl/>
        </w:rPr>
        <w:t xml:space="preserve"> </w:t>
      </w:r>
      <w:r w:rsidRPr="003563F1">
        <w:rPr>
          <w:rFonts w:ascii="Arial" w:hAnsi="Arial" w:cs="David"/>
          <w:b/>
          <w:bCs/>
          <w:szCs w:val="24"/>
          <w:rtl/>
        </w:rPr>
        <w:t>. לא יתקבלו הצעות מסוכנים ומשווקים.</w:t>
      </w:r>
    </w:p>
    <w:p w:rsidR="000D0745" w:rsidRPr="003563F1" w:rsidRDefault="000D0745" w:rsidP="003563F1">
      <w:pPr>
        <w:pStyle w:val="14"/>
        <w:numPr>
          <w:ilvl w:val="2"/>
          <w:numId w:val="17"/>
        </w:numPr>
        <w:spacing w:before="120" w:line="360" w:lineRule="auto"/>
        <w:rPr>
          <w:rFonts w:cs="David"/>
          <w:szCs w:val="24"/>
          <w:rtl/>
        </w:rPr>
      </w:pPr>
      <w:r w:rsidRPr="003563F1">
        <w:rPr>
          <w:rFonts w:ascii="Arial" w:hAnsi="Arial" w:cs="David"/>
          <w:szCs w:val="24"/>
          <w:rtl/>
        </w:rPr>
        <w:t>על המציע להיות חברה בעלת ניסיון וידע ויכולת ארגון מוכחת באספקה של תווי מן הסוג נשוא מכרז זה, בהיקפים הנדרשים.</w:t>
      </w:r>
    </w:p>
    <w:p w:rsidR="000D0745" w:rsidRPr="003563F1" w:rsidRDefault="000D0745" w:rsidP="003563F1">
      <w:pPr>
        <w:pStyle w:val="14"/>
        <w:numPr>
          <w:ilvl w:val="2"/>
          <w:numId w:val="17"/>
        </w:numPr>
        <w:spacing w:line="360" w:lineRule="auto"/>
        <w:rPr>
          <w:rFonts w:ascii="Arial" w:hAnsi="Arial" w:cs="David"/>
          <w:szCs w:val="24"/>
        </w:rPr>
      </w:pPr>
      <w:r w:rsidRPr="003563F1">
        <w:rPr>
          <w:rFonts w:ascii="Arial" w:hAnsi="Arial" w:cs="David"/>
          <w:szCs w:val="24"/>
          <w:rtl/>
        </w:rPr>
        <w:t>בידי המציע כל האישורים הנדרשים לפי חוק עסקאות גופים ציבוריים, התשל"ו-1976.</w:t>
      </w:r>
    </w:p>
    <w:p w:rsidR="000D0745" w:rsidRPr="003563F1" w:rsidRDefault="000D0745" w:rsidP="003563F1">
      <w:pPr>
        <w:pStyle w:val="14"/>
        <w:numPr>
          <w:ilvl w:val="2"/>
          <w:numId w:val="17"/>
        </w:numPr>
        <w:spacing w:line="360" w:lineRule="auto"/>
        <w:rPr>
          <w:rFonts w:ascii="Arial" w:hAnsi="Arial" w:cs="David"/>
          <w:szCs w:val="24"/>
        </w:rPr>
      </w:pPr>
      <w:r w:rsidRPr="003563F1">
        <w:rPr>
          <w:rFonts w:ascii="Arial" w:hAnsi="Arial" w:cs="David"/>
          <w:szCs w:val="24"/>
          <w:rtl/>
        </w:rPr>
        <w:t>על המציע לצרף להצעתו כל אחד מהמסמכים להלן:</w:t>
      </w:r>
    </w:p>
    <w:p w:rsidR="000D0745" w:rsidRPr="003563F1" w:rsidRDefault="00034ED2" w:rsidP="003563F1">
      <w:pPr>
        <w:numPr>
          <w:ilvl w:val="3"/>
          <w:numId w:val="17"/>
        </w:numPr>
        <w:overflowPunct w:val="0"/>
        <w:autoSpaceDE w:val="0"/>
        <w:autoSpaceDN w:val="0"/>
        <w:adjustRightInd w:val="0"/>
        <w:spacing w:line="360" w:lineRule="auto"/>
        <w:ind w:left="2136" w:hanging="1056"/>
        <w:jc w:val="both"/>
        <w:textAlignment w:val="baseline"/>
        <w:rPr>
          <w:rFonts w:cs="David"/>
          <w:szCs w:val="24"/>
        </w:rPr>
      </w:pPr>
      <w:r w:rsidRPr="003563F1">
        <w:rPr>
          <w:rFonts w:cs="David" w:hint="cs"/>
          <w:szCs w:val="24"/>
          <w:rtl/>
          <w:lang w:eastAsia="en-US"/>
        </w:rPr>
        <w:t>אישור תקף מאת פקיד</w:t>
      </w:r>
      <w:r w:rsidR="000D0745" w:rsidRPr="003563F1">
        <w:rPr>
          <w:rFonts w:cs="David"/>
          <w:szCs w:val="24"/>
          <w:rtl/>
          <w:lang w:eastAsia="en-US"/>
        </w:rPr>
        <w:t xml:space="preserve"> מורשה</w:t>
      </w:r>
      <w:r w:rsidRPr="003563F1">
        <w:rPr>
          <w:rFonts w:cs="David" w:hint="cs"/>
          <w:szCs w:val="24"/>
          <w:rtl/>
          <w:lang w:eastAsia="en-US"/>
        </w:rPr>
        <w:t xml:space="preserve">, רואה חשבון או יועץ מס, המעיד שהמציע מנהל פנקסי חשבונות עפ"י פקודת מס הכנסה (נוסח חדש) וחוק מס ערך מוסף תשל"ו-1975 או שהוא פטור </w:t>
      </w:r>
      <w:proofErr w:type="spellStart"/>
      <w:r w:rsidRPr="003563F1">
        <w:rPr>
          <w:rFonts w:cs="David" w:hint="cs"/>
          <w:szCs w:val="24"/>
          <w:rtl/>
          <w:lang w:eastAsia="en-US"/>
        </w:rPr>
        <w:t>מלנהלם</w:t>
      </w:r>
      <w:proofErr w:type="spellEnd"/>
      <w:r w:rsidRPr="003563F1">
        <w:rPr>
          <w:rFonts w:cs="David" w:hint="cs"/>
          <w:szCs w:val="24"/>
          <w:rtl/>
          <w:lang w:eastAsia="en-US"/>
        </w:rPr>
        <w:t xml:space="preserve"> ושהוא נוהג לדווח לפקיד שומה על הכנסותיו וכן מדווח למנהל מס ערך מוסף על עסקאות שמוטל עליהן מס לפי חוק מס ערך מוסף.</w:t>
      </w:r>
    </w:p>
    <w:p w:rsidR="000D0745" w:rsidRPr="003563F1" w:rsidRDefault="000D0745" w:rsidP="003563F1">
      <w:pPr>
        <w:pStyle w:val="14"/>
        <w:numPr>
          <w:ilvl w:val="3"/>
          <w:numId w:val="17"/>
        </w:numPr>
        <w:spacing w:line="360" w:lineRule="auto"/>
        <w:ind w:left="2136" w:hanging="1080"/>
        <w:rPr>
          <w:rFonts w:ascii="Arial" w:hAnsi="Arial" w:cs="David"/>
          <w:szCs w:val="24"/>
        </w:rPr>
      </w:pPr>
      <w:r w:rsidRPr="003563F1">
        <w:rPr>
          <w:rFonts w:ascii="Arial" w:hAnsi="Arial" w:cs="David"/>
          <w:szCs w:val="24"/>
          <w:rtl/>
        </w:rPr>
        <w:t>אישור בדבר היעדר הרשעות בעבירות לפי חוק עובדים זרים (איסור העסקה שלא כדין והבטחת תנאים הוגנים), התשנ"א-1991 (להלן-</w:t>
      </w:r>
      <w:r w:rsidRPr="003563F1">
        <w:rPr>
          <w:rFonts w:ascii="Arial" w:hAnsi="Arial" w:cs="David"/>
          <w:b/>
          <w:bCs/>
          <w:szCs w:val="24"/>
          <w:rtl/>
        </w:rPr>
        <w:t>חוק עובדים זרים</w:t>
      </w:r>
      <w:r w:rsidRPr="003563F1">
        <w:rPr>
          <w:rFonts w:ascii="Arial" w:hAnsi="Arial" w:cs="David"/>
          <w:szCs w:val="24"/>
          <w:rtl/>
        </w:rPr>
        <w:t xml:space="preserve">) או חוק שכר מינימום, התשמ"ז-1987 (להלן– </w:t>
      </w:r>
      <w:r w:rsidRPr="003563F1">
        <w:rPr>
          <w:rFonts w:ascii="Arial" w:hAnsi="Arial" w:cs="David"/>
          <w:b/>
          <w:bCs/>
          <w:szCs w:val="24"/>
          <w:rtl/>
        </w:rPr>
        <w:t>חוק שכר מינימום</w:t>
      </w:r>
      <w:r w:rsidRPr="003563F1">
        <w:rPr>
          <w:rFonts w:ascii="Arial" w:hAnsi="Arial" w:cs="David"/>
          <w:szCs w:val="24"/>
          <w:rtl/>
        </w:rPr>
        <w:t xml:space="preserve">), בנוסח המצורף כנספח ג' למכרז זה.   </w:t>
      </w:r>
    </w:p>
    <w:p w:rsidR="000D0745" w:rsidRPr="003563F1" w:rsidRDefault="000D0745" w:rsidP="008F0453">
      <w:pPr>
        <w:pStyle w:val="14"/>
        <w:numPr>
          <w:ilvl w:val="3"/>
          <w:numId w:val="17"/>
        </w:numPr>
        <w:spacing w:before="240" w:line="312" w:lineRule="auto"/>
        <w:ind w:left="2136" w:hanging="1056"/>
        <w:rPr>
          <w:rFonts w:cs="David"/>
          <w:sz w:val="24"/>
          <w:szCs w:val="24"/>
        </w:rPr>
      </w:pPr>
      <w:r w:rsidRPr="003563F1">
        <w:rPr>
          <w:rFonts w:ascii="Arial" w:hAnsi="Arial" w:cs="David"/>
          <w:szCs w:val="24"/>
          <w:rtl/>
        </w:rPr>
        <w:lastRenderedPageBreak/>
        <w:t xml:space="preserve">ערבות בנקאית מבנק בארץ או של חברת ביטוח ישראלית בעלת רישיון לעסוק בביטוח על פי חוק הפיקוח על שירותים פיננסיים (ביטוח), תשמ"א–1981 , </w:t>
      </w:r>
      <w:r w:rsidRPr="003563F1">
        <w:rPr>
          <w:rFonts w:cs="David"/>
          <w:sz w:val="24"/>
          <w:szCs w:val="24"/>
          <w:rtl/>
        </w:rPr>
        <w:t xml:space="preserve">חתומה על ידי החברה עצמה (ולא על ידי סוכן שלה), </w:t>
      </w:r>
      <w:r w:rsidRPr="003563F1">
        <w:rPr>
          <w:rFonts w:ascii="Arial" w:hAnsi="Arial" w:cs="David"/>
          <w:szCs w:val="24"/>
          <w:rtl/>
        </w:rPr>
        <w:t>אוטונומית ובלתי מוגבלת בתנאים</w:t>
      </w:r>
      <w:r w:rsidRPr="003563F1">
        <w:rPr>
          <w:rFonts w:cs="David"/>
          <w:sz w:val="24"/>
          <w:szCs w:val="24"/>
          <w:rtl/>
        </w:rPr>
        <w:t xml:space="preserve"> וצמודה למדד</w:t>
      </w:r>
      <w:r w:rsidRPr="003563F1">
        <w:rPr>
          <w:rFonts w:ascii="Arial" w:hAnsi="Arial" w:cs="David"/>
          <w:szCs w:val="24"/>
          <w:rtl/>
        </w:rPr>
        <w:t xml:space="preserve"> על סך 7,500 ₪, בתוקף עד ליום </w:t>
      </w:r>
      <w:r w:rsidR="008F0453">
        <w:rPr>
          <w:rFonts w:ascii="Arial" w:hAnsi="Arial" w:cs="David" w:hint="cs"/>
          <w:szCs w:val="24"/>
          <w:rtl/>
        </w:rPr>
        <w:t>6.10.2014</w:t>
      </w:r>
      <w:r w:rsidRPr="003563F1">
        <w:rPr>
          <w:rFonts w:ascii="Arial" w:hAnsi="Arial" w:cs="David"/>
          <w:szCs w:val="24"/>
          <w:rtl/>
        </w:rPr>
        <w:t>. הערבות תוגש בנוסח המפורט בנספח ד'</w:t>
      </w:r>
      <w:r w:rsidRPr="003563F1">
        <w:rPr>
          <w:rFonts w:cs="David"/>
          <w:szCs w:val="24"/>
          <w:rtl/>
        </w:rPr>
        <w:t xml:space="preserve"> .</w:t>
      </w:r>
    </w:p>
    <w:p w:rsidR="000D0745" w:rsidRPr="003563F1" w:rsidRDefault="000D0745" w:rsidP="003563F1">
      <w:pPr>
        <w:pStyle w:val="14"/>
        <w:spacing w:before="240" w:line="312" w:lineRule="auto"/>
        <w:ind w:left="2136"/>
        <w:rPr>
          <w:rFonts w:cs="David"/>
          <w:sz w:val="24"/>
          <w:szCs w:val="24"/>
          <w:rtl/>
        </w:rPr>
      </w:pPr>
      <w:r w:rsidRPr="003563F1">
        <w:rPr>
          <w:rFonts w:cs="David"/>
          <w:sz w:val="24"/>
          <w:szCs w:val="24"/>
          <w:rtl/>
        </w:rPr>
        <w:t xml:space="preserve">המזמין יהיה רשאי לחלט ערבות זו, כולה או חלקה, אחרי שנתן למציע הזדמנות להשמיע את טענותיו בפניו בכתב אם התקיים בו אחד מאלה: </w:t>
      </w:r>
    </w:p>
    <w:p w:rsidR="000D0745" w:rsidRPr="003563F1" w:rsidRDefault="000D0745" w:rsidP="003563F1">
      <w:pPr>
        <w:pStyle w:val="14"/>
        <w:numPr>
          <w:ilvl w:val="0"/>
          <w:numId w:val="19"/>
        </w:numPr>
        <w:spacing w:line="360" w:lineRule="auto"/>
        <w:rPr>
          <w:rFonts w:cs="David"/>
          <w:szCs w:val="24"/>
          <w:rtl/>
        </w:rPr>
      </w:pPr>
      <w:r w:rsidRPr="003563F1">
        <w:rPr>
          <w:rFonts w:cs="David"/>
          <w:szCs w:val="24"/>
          <w:rtl/>
        </w:rPr>
        <w:t xml:space="preserve">המציע נהג במהלך המכרז בעורמה, בתכסיסנות או בחוסר ניקיון כפיים. </w:t>
      </w:r>
    </w:p>
    <w:p w:rsidR="000D0745" w:rsidRPr="003563F1" w:rsidRDefault="000D0745" w:rsidP="003563F1">
      <w:pPr>
        <w:pStyle w:val="14"/>
        <w:numPr>
          <w:ilvl w:val="0"/>
          <w:numId w:val="19"/>
        </w:numPr>
        <w:spacing w:line="360" w:lineRule="auto"/>
        <w:rPr>
          <w:rFonts w:cs="David"/>
          <w:szCs w:val="24"/>
          <w:rtl/>
        </w:rPr>
      </w:pPr>
      <w:r w:rsidRPr="003563F1">
        <w:rPr>
          <w:rFonts w:cs="David"/>
          <w:szCs w:val="24"/>
          <w:rtl/>
        </w:rPr>
        <w:t>המציע מסר לוועדת המכרזים מידע מטעה או מידע מהותי בלתי מדויק.</w:t>
      </w:r>
    </w:p>
    <w:p w:rsidR="000D0745" w:rsidRPr="003563F1" w:rsidRDefault="000D0745" w:rsidP="003563F1">
      <w:pPr>
        <w:pStyle w:val="14"/>
        <w:numPr>
          <w:ilvl w:val="0"/>
          <w:numId w:val="19"/>
        </w:numPr>
        <w:spacing w:line="360" w:lineRule="auto"/>
        <w:rPr>
          <w:rFonts w:cs="David"/>
          <w:szCs w:val="24"/>
          <w:rtl/>
        </w:rPr>
      </w:pPr>
      <w:r w:rsidRPr="003563F1">
        <w:rPr>
          <w:rFonts w:cs="David"/>
          <w:szCs w:val="24"/>
          <w:rtl/>
        </w:rPr>
        <w:t xml:space="preserve">המציע חזר בו מההצעה שהגיש למכרז לאחר חלוף המועד האחרון להגשת ההצעות במכרז. </w:t>
      </w:r>
    </w:p>
    <w:p w:rsidR="000D0745" w:rsidRPr="003563F1" w:rsidRDefault="000D0745" w:rsidP="003563F1">
      <w:pPr>
        <w:pStyle w:val="14"/>
        <w:numPr>
          <w:ilvl w:val="0"/>
          <w:numId w:val="19"/>
        </w:numPr>
        <w:spacing w:line="360" w:lineRule="auto"/>
        <w:ind w:left="2136" w:hanging="274"/>
        <w:rPr>
          <w:rFonts w:cs="David"/>
          <w:szCs w:val="24"/>
          <w:rtl/>
        </w:rPr>
      </w:pPr>
      <w:r w:rsidRPr="003563F1">
        <w:rPr>
          <w:rFonts w:cs="David"/>
          <w:szCs w:val="24"/>
          <w:rtl/>
        </w:rPr>
        <w:t xml:space="preserve">אחרי שנבחר המציע כזוכה במכרז הוא לא פעל לפי ההוראות הקבועות במכרז שהן תנאי מוקדם ליצירת ההתקשרות של המזמין עם הזוכה במכרז. </w:t>
      </w:r>
    </w:p>
    <w:p w:rsidR="000D0745" w:rsidRPr="003563F1" w:rsidRDefault="000D0745" w:rsidP="003563F1">
      <w:pPr>
        <w:pStyle w:val="14"/>
        <w:spacing w:line="360" w:lineRule="auto"/>
        <w:ind w:left="2136" w:hanging="390"/>
        <w:rPr>
          <w:rFonts w:cs="David"/>
          <w:szCs w:val="24"/>
          <w:rtl/>
        </w:rPr>
      </w:pPr>
      <w:r w:rsidRPr="003563F1">
        <w:rPr>
          <w:rFonts w:cs="David"/>
          <w:szCs w:val="24"/>
          <w:rtl/>
        </w:rPr>
        <w:t xml:space="preserve">       על הערבות לשאת את שמו המלא של המציע באופן מדויק. אי דיוק בשמו של המציע או רישום השם באופן חלקי יגרמו לפסילת ההצעה על הסף.</w:t>
      </w:r>
    </w:p>
    <w:p w:rsidR="000D0745" w:rsidRPr="003563F1" w:rsidRDefault="000D0745" w:rsidP="003563F1">
      <w:pPr>
        <w:pStyle w:val="14"/>
        <w:tabs>
          <w:tab w:val="left" w:pos="1956"/>
          <w:tab w:val="left" w:pos="2136"/>
        </w:tabs>
        <w:spacing w:line="360" w:lineRule="auto"/>
        <w:ind w:left="2136"/>
        <w:rPr>
          <w:rFonts w:cs="David"/>
          <w:szCs w:val="24"/>
          <w:rtl/>
        </w:rPr>
      </w:pPr>
      <w:r w:rsidRPr="003563F1">
        <w:rPr>
          <w:rFonts w:cs="David"/>
          <w:szCs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0D0745" w:rsidRPr="003563F1" w:rsidRDefault="000D0745" w:rsidP="003563F1">
      <w:pPr>
        <w:pStyle w:val="14"/>
        <w:spacing w:line="360" w:lineRule="auto"/>
        <w:ind w:left="2136"/>
        <w:rPr>
          <w:rFonts w:cs="David"/>
          <w:szCs w:val="24"/>
          <w:rtl/>
        </w:rPr>
      </w:pPr>
      <w:r w:rsidRPr="003563F1">
        <w:rPr>
          <w:rFonts w:cs="David"/>
          <w:szCs w:val="24"/>
          <w:rtl/>
        </w:rPr>
        <w:t xml:space="preserve">סכום הערבות הינו סכום פיצוי מוסכם ומוערך מראש של הנזקים שייגרמו למזמין ללא צורך בהוכחת נזק כלשהו.  </w:t>
      </w:r>
    </w:p>
    <w:p w:rsidR="000D0745" w:rsidRPr="003563F1" w:rsidRDefault="000D0745" w:rsidP="003563F1">
      <w:pPr>
        <w:spacing w:line="360" w:lineRule="auto"/>
        <w:ind w:left="2136"/>
        <w:jc w:val="both"/>
        <w:rPr>
          <w:rFonts w:cs="David"/>
          <w:szCs w:val="24"/>
          <w:rtl/>
        </w:rPr>
      </w:pPr>
      <w:r w:rsidRPr="003563F1">
        <w:rPr>
          <w:rFonts w:cs="David"/>
          <w:szCs w:val="24"/>
          <w:rtl/>
        </w:rPr>
        <w:t xml:space="preserve">מבלי לפגוע בכלליות האמור לעיל, המזמין יהיה רשאי בכל זמן להוכיח כי נזקו גבוה יותר מסכום הערבות ולתובעו </w:t>
      </w:r>
      <w:proofErr w:type="spellStart"/>
      <w:r w:rsidRPr="003563F1">
        <w:rPr>
          <w:rFonts w:cs="David"/>
          <w:szCs w:val="24"/>
          <w:rtl/>
        </w:rPr>
        <w:t>מהמציע</w:t>
      </w:r>
      <w:proofErr w:type="spellEnd"/>
      <w:r w:rsidRPr="003563F1">
        <w:rPr>
          <w:rFonts w:cs="David"/>
          <w:szCs w:val="24"/>
          <w:rtl/>
        </w:rPr>
        <w:t xml:space="preserve">. אין בחילוט הערבות כדי למנוע מהמזמין ו/או כדי לשלול ממנו להעלות כל טענה ולדרוש ממנו כל סעד העומד לו על פי כל דין. </w:t>
      </w:r>
    </w:p>
    <w:p w:rsidR="000D0745" w:rsidRPr="003563F1" w:rsidRDefault="000D0745" w:rsidP="003563F1">
      <w:pPr>
        <w:pStyle w:val="14"/>
        <w:spacing w:line="360" w:lineRule="auto"/>
        <w:ind w:left="1728"/>
        <w:rPr>
          <w:rFonts w:ascii="Arial" w:hAnsi="Arial" w:cs="David"/>
          <w:szCs w:val="24"/>
        </w:rPr>
      </w:pPr>
    </w:p>
    <w:p w:rsidR="000D0745" w:rsidRPr="003563F1" w:rsidRDefault="000D0745" w:rsidP="003563F1">
      <w:pPr>
        <w:pStyle w:val="14"/>
        <w:numPr>
          <w:ilvl w:val="3"/>
          <w:numId w:val="17"/>
        </w:numPr>
        <w:spacing w:line="360" w:lineRule="auto"/>
        <w:rPr>
          <w:rFonts w:ascii="Arial" w:hAnsi="Arial" w:cs="David"/>
          <w:szCs w:val="24"/>
        </w:rPr>
      </w:pPr>
      <w:r w:rsidRPr="003563F1">
        <w:rPr>
          <w:rFonts w:cs="David"/>
          <w:sz w:val="24"/>
          <w:szCs w:val="24"/>
          <w:rtl/>
        </w:rPr>
        <w:t xml:space="preserve">תצהיר המציע חתום בפני עורך דין על התחייבות המציע לעשות שימוש לצורך   </w:t>
      </w:r>
      <w:r w:rsidRPr="003563F1">
        <w:rPr>
          <w:rFonts w:cs="David"/>
          <w:sz w:val="24"/>
          <w:szCs w:val="24"/>
          <w:rtl/>
        </w:rPr>
        <w:br/>
        <w:t xml:space="preserve">        המכרז אך ורק בתוכנות מקוריות </w:t>
      </w:r>
      <w:r w:rsidRPr="003563F1">
        <w:rPr>
          <w:rFonts w:ascii="Arial" w:hAnsi="Arial" w:cs="David"/>
          <w:szCs w:val="24"/>
          <w:rtl/>
        </w:rPr>
        <w:t xml:space="preserve">בנוסח המפורט בנספח </w:t>
      </w:r>
      <w:r w:rsidR="00034ED2" w:rsidRPr="003563F1">
        <w:rPr>
          <w:rFonts w:ascii="Arial" w:hAnsi="Arial" w:cs="David" w:hint="cs"/>
          <w:szCs w:val="24"/>
          <w:rtl/>
        </w:rPr>
        <w:t>ה</w:t>
      </w:r>
      <w:r w:rsidR="00034ED2" w:rsidRPr="003563F1">
        <w:rPr>
          <w:rFonts w:ascii="Arial" w:hAnsi="Arial" w:cs="David"/>
          <w:szCs w:val="24"/>
          <w:rtl/>
        </w:rPr>
        <w:t>'</w:t>
      </w:r>
      <w:r w:rsidRPr="003563F1">
        <w:rPr>
          <w:rFonts w:ascii="Arial" w:hAnsi="Arial" w:cs="David"/>
          <w:szCs w:val="24"/>
          <w:rtl/>
        </w:rPr>
        <w:t>.</w:t>
      </w:r>
    </w:p>
    <w:p w:rsidR="000D0745" w:rsidRPr="003563F1" w:rsidRDefault="000D0745" w:rsidP="003563F1">
      <w:pPr>
        <w:pStyle w:val="14"/>
        <w:numPr>
          <w:ilvl w:val="3"/>
          <w:numId w:val="17"/>
        </w:numPr>
        <w:spacing w:line="360" w:lineRule="auto"/>
        <w:rPr>
          <w:rFonts w:cs="David"/>
          <w:szCs w:val="24"/>
          <w:lang w:eastAsia="en-US"/>
        </w:rPr>
      </w:pPr>
      <w:r w:rsidRPr="003563F1">
        <w:rPr>
          <w:rFonts w:cs="David"/>
          <w:szCs w:val="24"/>
          <w:rtl/>
        </w:rPr>
        <w:t xml:space="preserve">הצעת המחיר אשר אם  לא תוגש בהתאם להוראות </w:t>
      </w:r>
      <w:r w:rsidRPr="00237B7A">
        <w:rPr>
          <w:rFonts w:cs="David"/>
          <w:szCs w:val="24"/>
          <w:rtl/>
        </w:rPr>
        <w:t>סעיף 3.10 אפשר</w:t>
      </w:r>
      <w:r w:rsidRPr="003563F1">
        <w:rPr>
          <w:rFonts w:cs="David"/>
          <w:szCs w:val="24"/>
          <w:rtl/>
        </w:rPr>
        <w:t xml:space="preserve"> שתידחה   </w:t>
      </w:r>
      <w:r w:rsidRPr="003563F1">
        <w:rPr>
          <w:rFonts w:cs="David"/>
          <w:szCs w:val="24"/>
          <w:rtl/>
        </w:rPr>
        <w:br/>
        <w:t xml:space="preserve">        על הסף. </w:t>
      </w:r>
    </w:p>
    <w:p w:rsidR="000D0745" w:rsidRPr="003563F1" w:rsidRDefault="000D0745" w:rsidP="003563F1">
      <w:pPr>
        <w:pStyle w:val="14"/>
        <w:numPr>
          <w:ilvl w:val="3"/>
          <w:numId w:val="17"/>
        </w:numPr>
        <w:spacing w:line="360" w:lineRule="auto"/>
        <w:ind w:left="2136" w:hanging="1080"/>
        <w:rPr>
          <w:rFonts w:cs="David"/>
          <w:szCs w:val="24"/>
        </w:rPr>
      </w:pPr>
      <w:r w:rsidRPr="003563F1">
        <w:rPr>
          <w:rFonts w:cs="David"/>
          <w:szCs w:val="24"/>
          <w:rtl/>
          <w:lang w:eastAsia="en-US"/>
        </w:rPr>
        <w:t xml:space="preserve">הסכם התקשרות בנוסח המצורף למכרז זה, חתום בראשי תיבות בכל עמוד על ידי המציע, חתימה מלאה וחותמת במקום המיועד לכך בסוף ההסכם, על ידי מורשה חתימה מטעם המשרד המציע. </w:t>
      </w:r>
      <w:r w:rsidRPr="003563F1">
        <w:rPr>
          <w:rFonts w:cs="David"/>
          <w:b/>
          <w:bCs/>
          <w:szCs w:val="24"/>
          <w:u w:val="single"/>
          <w:rtl/>
          <w:lang w:eastAsia="en-US"/>
        </w:rPr>
        <w:t xml:space="preserve">יש לצרף אישור עו"ד לגבי המורשים לחתום מטעם המציע בנוסח המצורף להסכם כנספח </w:t>
      </w:r>
      <w:r w:rsidR="00034ED2" w:rsidRPr="003563F1">
        <w:rPr>
          <w:rFonts w:cs="David" w:hint="cs"/>
          <w:b/>
          <w:bCs/>
          <w:szCs w:val="24"/>
          <w:u w:val="single"/>
          <w:rtl/>
          <w:lang w:eastAsia="en-US"/>
        </w:rPr>
        <w:t>ו</w:t>
      </w:r>
      <w:r w:rsidR="00034ED2" w:rsidRPr="003563F1">
        <w:rPr>
          <w:rFonts w:cs="David"/>
          <w:b/>
          <w:bCs/>
          <w:szCs w:val="24"/>
          <w:u w:val="single"/>
          <w:rtl/>
          <w:lang w:eastAsia="en-US"/>
        </w:rPr>
        <w:t>'</w:t>
      </w:r>
      <w:r w:rsidRPr="003563F1">
        <w:rPr>
          <w:rFonts w:cs="David"/>
          <w:b/>
          <w:bCs/>
          <w:szCs w:val="24"/>
          <w:u w:val="single"/>
          <w:rtl/>
          <w:lang w:eastAsia="en-US"/>
        </w:rPr>
        <w:t>.</w:t>
      </w:r>
    </w:p>
    <w:p w:rsidR="007C6331" w:rsidRPr="00237B7A" w:rsidRDefault="007C6331" w:rsidP="00237B7A">
      <w:pPr>
        <w:numPr>
          <w:ilvl w:val="3"/>
          <w:numId w:val="17"/>
        </w:numPr>
        <w:overflowPunct w:val="0"/>
        <w:autoSpaceDE w:val="0"/>
        <w:autoSpaceDN w:val="0"/>
        <w:adjustRightInd w:val="0"/>
        <w:spacing w:line="360" w:lineRule="auto"/>
        <w:ind w:left="2172" w:hanging="1056"/>
        <w:jc w:val="both"/>
        <w:textAlignment w:val="baseline"/>
        <w:rPr>
          <w:rFonts w:cs="David"/>
          <w:szCs w:val="24"/>
          <w:rtl/>
        </w:rPr>
      </w:pPr>
      <w:r w:rsidRPr="00237B7A">
        <w:rPr>
          <w:rFonts w:cs="David"/>
          <w:szCs w:val="24"/>
          <w:rtl/>
        </w:rPr>
        <w:t xml:space="preserve">על המציע לצרף להצעתו אישור על העדר חובות לרשם החברות (להלן :"האישור"). לצורך קבלת  האישור על המציע להציג נסח חברה עדכני של רשם התאגידים הניתן להפקה דרך אתר האינטרנט  של  רשם התאגידים, שכתובתו: </w:t>
      </w:r>
      <w:hyperlink r:id="rId11" w:history="1">
        <w:r w:rsidRPr="00237B7A">
          <w:rPr>
            <w:rStyle w:val="Hyperlink"/>
            <w:rFonts w:ascii="Courier" w:cs="David"/>
            <w:szCs w:val="24"/>
          </w:rPr>
          <w:t>WWW.JUSTICE.GOV.IL/MOJHEB/RASHAMHACHVAROT</w:t>
        </w:r>
      </w:hyperlink>
    </w:p>
    <w:p w:rsidR="007C6331" w:rsidRPr="00237B7A" w:rsidRDefault="007C6331" w:rsidP="006A5F38">
      <w:pPr>
        <w:spacing w:line="360" w:lineRule="auto"/>
        <w:ind w:left="2172"/>
        <w:jc w:val="both"/>
        <w:rPr>
          <w:rFonts w:cs="David"/>
          <w:szCs w:val="24"/>
        </w:rPr>
      </w:pPr>
      <w:r w:rsidRPr="00237B7A">
        <w:rPr>
          <w:rFonts w:cs="David"/>
          <w:szCs w:val="24"/>
          <w:rtl/>
        </w:rPr>
        <w:lastRenderedPageBreak/>
        <w:t xml:space="preserve">מציע אשר מאוגד כחברה נדרש להציג אישור על העדר חובות לרשם החברות (להלן: "אישור").  </w:t>
      </w:r>
    </w:p>
    <w:p w:rsidR="007C6331" w:rsidRPr="00237B7A" w:rsidRDefault="007C6331" w:rsidP="006A5F38">
      <w:pPr>
        <w:spacing w:line="360" w:lineRule="auto"/>
        <w:ind w:left="2172"/>
        <w:jc w:val="both"/>
        <w:rPr>
          <w:rFonts w:cs="David"/>
          <w:szCs w:val="24"/>
          <w:rtl/>
        </w:rPr>
      </w:pPr>
      <w:r w:rsidRPr="00237B7A">
        <w:rPr>
          <w:rFonts w:cs="David"/>
          <w:szCs w:val="24"/>
          <w:rtl/>
        </w:rPr>
        <w:t>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w:t>
      </w:r>
      <w:r w:rsidR="006A5F38">
        <w:rPr>
          <w:rFonts w:cs="David" w:hint="cs"/>
          <w:szCs w:val="24"/>
          <w:rtl/>
        </w:rPr>
        <w:t xml:space="preserve"> </w:t>
      </w:r>
      <w:r w:rsidRPr="00237B7A">
        <w:rPr>
          <w:rFonts w:cs="David"/>
          <w:szCs w:val="24"/>
          <w:rtl/>
        </w:rPr>
        <w:t xml:space="preserve">נשלחה לחברה התראה על היותה חברה מפרה, כאמור בסעיף 362 א' לחוק החברות, </w:t>
      </w:r>
      <w:proofErr w:type="spellStart"/>
      <w:r w:rsidRPr="00237B7A">
        <w:rPr>
          <w:rFonts w:cs="David"/>
          <w:szCs w:val="24"/>
          <w:rtl/>
        </w:rPr>
        <w:t>התשנ"ט</w:t>
      </w:r>
      <w:proofErr w:type="spellEnd"/>
      <w:r w:rsidRPr="00237B7A">
        <w:rPr>
          <w:rFonts w:cs="David"/>
          <w:szCs w:val="24"/>
          <w:rtl/>
        </w:rPr>
        <w:t xml:space="preserve"> – 1999. ככל שצוין באישור כי החברה הינה חברה מפרה או נשלחה אליה התראה כאמור, תיפסל הצעתו של המציע על הסף.</w:t>
      </w:r>
    </w:p>
    <w:p w:rsidR="000D0745" w:rsidRPr="006A5F38" w:rsidRDefault="000D0745" w:rsidP="003563F1">
      <w:pPr>
        <w:numPr>
          <w:ilvl w:val="3"/>
          <w:numId w:val="17"/>
        </w:numPr>
        <w:overflowPunct w:val="0"/>
        <w:autoSpaceDE w:val="0"/>
        <w:autoSpaceDN w:val="0"/>
        <w:adjustRightInd w:val="0"/>
        <w:spacing w:line="360" w:lineRule="auto"/>
        <w:ind w:left="2136" w:hanging="1056"/>
        <w:jc w:val="both"/>
        <w:textAlignment w:val="baseline"/>
        <w:rPr>
          <w:rFonts w:cs="David"/>
          <w:szCs w:val="24"/>
          <w:rtl/>
        </w:rPr>
      </w:pPr>
      <w:r w:rsidRPr="003563F1">
        <w:rPr>
          <w:rFonts w:cs="David"/>
          <w:szCs w:val="24"/>
          <w:rtl/>
        </w:rPr>
        <w:t xml:space="preserve">מסמך שאלות ההבהרה והתשובות עליהן כפי שיפורסם על ידי המזמין, חתום על ידי המציע </w:t>
      </w:r>
      <w:r w:rsidRPr="006A5F38">
        <w:rPr>
          <w:rFonts w:cs="David"/>
          <w:szCs w:val="24"/>
          <w:rtl/>
        </w:rPr>
        <w:t>כאמור בסעיף 3.12  להלן.</w:t>
      </w:r>
    </w:p>
    <w:p w:rsidR="000D0745" w:rsidRPr="003563F1" w:rsidRDefault="000D0745" w:rsidP="003563F1">
      <w:pPr>
        <w:spacing w:line="360" w:lineRule="auto"/>
        <w:ind w:left="2136"/>
        <w:jc w:val="both"/>
        <w:rPr>
          <w:rFonts w:cs="David"/>
          <w:szCs w:val="24"/>
        </w:rPr>
      </w:pPr>
      <w:r w:rsidRPr="003563F1">
        <w:rPr>
          <w:rFonts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 המזמין וזאת כל עוד עולה בבירור על פני האישורים ו/או המסמכים הנ"ל, כי היו קיימים ובעלי תוקף במועד הגשת ההצעה כפי שנדרש בתנאי המכרז.</w:t>
      </w:r>
    </w:p>
    <w:p w:rsidR="000D0745" w:rsidRPr="003563F1" w:rsidRDefault="000D0745" w:rsidP="003563F1">
      <w:pPr>
        <w:pStyle w:val="14"/>
        <w:numPr>
          <w:ilvl w:val="1"/>
          <w:numId w:val="17"/>
        </w:numPr>
        <w:spacing w:line="360" w:lineRule="auto"/>
        <w:rPr>
          <w:rFonts w:ascii="Arial" w:hAnsi="Arial" w:cs="David"/>
          <w:b/>
          <w:bCs/>
          <w:szCs w:val="24"/>
          <w:u w:val="single"/>
          <w:rtl/>
        </w:rPr>
      </w:pPr>
      <w:r w:rsidRPr="003563F1">
        <w:rPr>
          <w:rFonts w:ascii="Arial" w:hAnsi="Arial" w:cs="David"/>
          <w:b/>
          <w:bCs/>
          <w:szCs w:val="24"/>
          <w:u w:val="single"/>
          <w:rtl/>
        </w:rPr>
        <w:t>תהליך בחירת הזוכה ואמות המידה בהליך זה:</w:t>
      </w:r>
    </w:p>
    <w:p w:rsidR="000D0745" w:rsidRPr="003563F1" w:rsidRDefault="000D0745" w:rsidP="003563F1">
      <w:pPr>
        <w:numPr>
          <w:ilvl w:val="12"/>
          <w:numId w:val="0"/>
        </w:numPr>
        <w:spacing w:before="120" w:line="360" w:lineRule="auto"/>
        <w:ind w:left="360" w:right="397"/>
        <w:jc w:val="both"/>
        <w:rPr>
          <w:rFonts w:cs="David"/>
          <w:szCs w:val="24"/>
          <w:rtl/>
          <w:lang w:eastAsia="en-US"/>
        </w:rPr>
      </w:pPr>
      <w:r w:rsidRPr="003563F1">
        <w:rPr>
          <w:rFonts w:cs="David"/>
          <w:szCs w:val="24"/>
          <w:rtl/>
          <w:lang w:eastAsia="en-US"/>
        </w:rPr>
        <w:t>בחירת הזוכה תבוצע בשני שלבים:</w:t>
      </w:r>
    </w:p>
    <w:p w:rsidR="000D0745" w:rsidRPr="003563F1" w:rsidRDefault="000D0745" w:rsidP="003563F1">
      <w:pPr>
        <w:pStyle w:val="14"/>
        <w:numPr>
          <w:ilvl w:val="2"/>
          <w:numId w:val="17"/>
        </w:numPr>
        <w:spacing w:line="360" w:lineRule="auto"/>
        <w:rPr>
          <w:rFonts w:ascii="Arial" w:hAnsi="Arial" w:cs="David"/>
          <w:szCs w:val="24"/>
        </w:rPr>
      </w:pPr>
      <w:r w:rsidRPr="003563F1">
        <w:rPr>
          <w:rFonts w:ascii="Arial" w:hAnsi="Arial" w:cs="David"/>
          <w:b/>
          <w:bCs/>
          <w:szCs w:val="24"/>
          <w:u w:val="single"/>
          <w:rtl/>
        </w:rPr>
        <w:t>בשלב הראשון</w:t>
      </w:r>
      <w:r w:rsidRPr="003563F1">
        <w:rPr>
          <w:rFonts w:ascii="Arial" w:hAnsi="Arial" w:cs="David"/>
          <w:szCs w:val="24"/>
          <w:rtl/>
        </w:rPr>
        <w:t xml:space="preserve"> – עמידה בתנאי הסף - ייבדקו כל ההצעות אשר תתקבלנה עד למועד האחרון להגשת ההצעות, ביחס לעמידתן בתנאי הסף המפורטים בסעיף 3.7 שלעיל. רק הצעה אשר עמדה בכל תנאי הסף הנדרשים תעבור להיבדק בשלב הבא. </w:t>
      </w:r>
    </w:p>
    <w:p w:rsidR="000D0745" w:rsidRPr="003563F1" w:rsidRDefault="000D0745" w:rsidP="003563F1">
      <w:pPr>
        <w:pStyle w:val="14"/>
        <w:numPr>
          <w:ilvl w:val="2"/>
          <w:numId w:val="17"/>
        </w:numPr>
        <w:spacing w:line="360" w:lineRule="auto"/>
        <w:rPr>
          <w:rFonts w:ascii="Arial" w:hAnsi="Arial" w:cs="David"/>
          <w:b/>
          <w:bCs/>
          <w:szCs w:val="24"/>
          <w:u w:val="single"/>
          <w:rtl/>
        </w:rPr>
      </w:pPr>
      <w:r w:rsidRPr="003563F1">
        <w:rPr>
          <w:rFonts w:ascii="Arial" w:hAnsi="Arial" w:cs="David"/>
          <w:b/>
          <w:bCs/>
          <w:szCs w:val="24"/>
          <w:u w:val="single"/>
          <w:rtl/>
        </w:rPr>
        <w:t>השלב השני – בחינת ההצעות – 100% מהניקוד הכולל</w:t>
      </w:r>
    </w:p>
    <w:p w:rsidR="000D0745" w:rsidRPr="003563F1" w:rsidRDefault="000D0745" w:rsidP="003563F1">
      <w:pPr>
        <w:spacing w:line="360" w:lineRule="auto"/>
        <w:ind w:left="792"/>
        <w:jc w:val="both"/>
        <w:rPr>
          <w:rFonts w:ascii="Arial" w:hAnsi="Arial" w:cs="David"/>
          <w:szCs w:val="24"/>
          <w:rtl/>
        </w:rPr>
      </w:pPr>
      <w:r w:rsidRPr="003563F1">
        <w:rPr>
          <w:rFonts w:ascii="Arial" w:hAnsi="Arial" w:cs="David"/>
          <w:szCs w:val="24"/>
          <w:rtl/>
        </w:rPr>
        <w:t xml:space="preserve">מציע אשר הצעתו תעמוד בתנאי הסף, ייבדק בכל הנוגע לאיכות הצעתו </w:t>
      </w:r>
      <w:proofErr w:type="spellStart"/>
      <w:r w:rsidRPr="003563F1">
        <w:rPr>
          <w:rFonts w:ascii="Arial" w:hAnsi="Arial" w:cs="David"/>
          <w:szCs w:val="24"/>
          <w:rtl/>
        </w:rPr>
        <w:t>ולשווייה</w:t>
      </w:r>
      <w:proofErr w:type="spellEnd"/>
      <w:r w:rsidRPr="003563F1">
        <w:rPr>
          <w:rFonts w:ascii="Arial" w:hAnsi="Arial" w:cs="David"/>
          <w:szCs w:val="24"/>
          <w:rtl/>
        </w:rPr>
        <w:t xml:space="preserve"> הכספי, עפ"י הקריטריונים המפורטים להלן:</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2"/>
        <w:gridCol w:w="3416"/>
        <w:gridCol w:w="2929"/>
      </w:tblGrid>
      <w:tr w:rsidR="000D0745" w:rsidRPr="003563F1" w:rsidTr="003563F1">
        <w:tc>
          <w:tcPr>
            <w:tcW w:w="1392" w:type="dxa"/>
          </w:tcPr>
          <w:p w:rsidR="000D0745" w:rsidRPr="003563F1" w:rsidRDefault="000D0745" w:rsidP="003563F1">
            <w:pPr>
              <w:spacing w:line="360" w:lineRule="auto"/>
              <w:jc w:val="both"/>
              <w:rPr>
                <w:rFonts w:ascii="Arial" w:hAnsi="Arial" w:cs="David"/>
                <w:szCs w:val="24"/>
                <w:rtl/>
              </w:rPr>
            </w:pPr>
          </w:p>
        </w:tc>
        <w:tc>
          <w:tcPr>
            <w:tcW w:w="3416" w:type="dxa"/>
          </w:tcPr>
          <w:p w:rsidR="000D0745" w:rsidRPr="003563F1" w:rsidRDefault="000D0745" w:rsidP="003563F1">
            <w:pPr>
              <w:spacing w:line="360" w:lineRule="auto"/>
              <w:jc w:val="both"/>
              <w:rPr>
                <w:rFonts w:ascii="Arial" w:hAnsi="Arial" w:cs="David"/>
                <w:b/>
                <w:bCs/>
                <w:szCs w:val="24"/>
                <w:rtl/>
              </w:rPr>
            </w:pPr>
            <w:r w:rsidRPr="003563F1">
              <w:rPr>
                <w:rFonts w:ascii="Arial" w:hAnsi="Arial" w:cs="David"/>
                <w:b/>
                <w:bCs/>
                <w:szCs w:val="24"/>
                <w:rtl/>
              </w:rPr>
              <w:t>אמות מידה</w:t>
            </w:r>
          </w:p>
        </w:tc>
        <w:tc>
          <w:tcPr>
            <w:tcW w:w="2929" w:type="dxa"/>
          </w:tcPr>
          <w:p w:rsidR="000D0745" w:rsidRPr="003563F1" w:rsidRDefault="000D0745" w:rsidP="003563F1">
            <w:pPr>
              <w:spacing w:line="360" w:lineRule="auto"/>
              <w:jc w:val="both"/>
              <w:rPr>
                <w:rFonts w:ascii="Arial" w:hAnsi="Arial" w:cs="David"/>
                <w:szCs w:val="24"/>
                <w:rtl/>
              </w:rPr>
            </w:pPr>
          </w:p>
        </w:tc>
      </w:tr>
      <w:tr w:rsidR="000D0745" w:rsidRPr="003563F1" w:rsidTr="003563F1">
        <w:trPr>
          <w:trHeight w:val="4418"/>
        </w:trPr>
        <w:tc>
          <w:tcPr>
            <w:tcW w:w="1392" w:type="dxa"/>
          </w:tcPr>
          <w:p w:rsidR="000D0745" w:rsidRPr="003563F1" w:rsidRDefault="000D0745" w:rsidP="003563F1">
            <w:pPr>
              <w:spacing w:line="360" w:lineRule="auto"/>
              <w:jc w:val="both"/>
              <w:rPr>
                <w:rFonts w:ascii="Arial" w:hAnsi="Arial" w:cs="David"/>
                <w:b/>
                <w:bCs/>
                <w:szCs w:val="24"/>
                <w:rtl/>
              </w:rPr>
            </w:pPr>
            <w:r w:rsidRPr="003563F1">
              <w:rPr>
                <w:rFonts w:ascii="Arial" w:hAnsi="Arial" w:cs="David"/>
                <w:b/>
                <w:bCs/>
                <w:szCs w:val="24"/>
                <w:rtl/>
              </w:rPr>
              <w:t xml:space="preserve">הרכב ואיכות </w:t>
            </w:r>
          </w:p>
          <w:p w:rsidR="000D0745" w:rsidRPr="003563F1" w:rsidRDefault="000D0745" w:rsidP="003563F1">
            <w:pPr>
              <w:spacing w:line="360" w:lineRule="auto"/>
              <w:jc w:val="both"/>
              <w:rPr>
                <w:rFonts w:ascii="Arial" w:hAnsi="Arial" w:cs="David"/>
                <w:szCs w:val="24"/>
                <w:rtl/>
              </w:rPr>
            </w:pPr>
            <w:r w:rsidRPr="003563F1">
              <w:rPr>
                <w:rFonts w:cs="David"/>
                <w:b/>
                <w:bCs/>
                <w:szCs w:val="24"/>
                <w:rtl/>
              </w:rPr>
              <w:t>תווי קניה נטענים</w:t>
            </w:r>
            <w:r w:rsidRPr="003563F1">
              <w:rPr>
                <w:rFonts w:cs="David"/>
                <w:szCs w:val="24"/>
                <w:rtl/>
              </w:rPr>
              <w:t xml:space="preserve">  </w:t>
            </w:r>
          </w:p>
        </w:tc>
        <w:tc>
          <w:tcPr>
            <w:tcW w:w="3416" w:type="dxa"/>
          </w:tcPr>
          <w:p w:rsidR="000D0745" w:rsidRPr="003563F1" w:rsidRDefault="000D0745" w:rsidP="003563F1">
            <w:pPr>
              <w:overflowPunct w:val="0"/>
              <w:autoSpaceDE w:val="0"/>
              <w:autoSpaceDN w:val="0"/>
              <w:adjustRightInd w:val="0"/>
              <w:spacing w:line="360" w:lineRule="auto"/>
              <w:ind w:left="360"/>
              <w:jc w:val="both"/>
              <w:textAlignment w:val="baseline"/>
              <w:rPr>
                <w:rFonts w:ascii="Arial" w:hAnsi="Arial" w:cs="David"/>
                <w:szCs w:val="24"/>
                <w:rtl/>
              </w:rPr>
            </w:pPr>
            <w:r w:rsidRPr="003563F1">
              <w:rPr>
                <w:rFonts w:ascii="Arial" w:hAnsi="Arial" w:cs="David"/>
                <w:szCs w:val="24"/>
                <w:rtl/>
              </w:rPr>
              <w:t xml:space="preserve">1. מספר ומגוון </w:t>
            </w:r>
            <w:r w:rsidR="007C6331" w:rsidRPr="003563F1">
              <w:rPr>
                <w:rFonts w:ascii="Arial" w:hAnsi="Arial" w:cs="David" w:hint="cs"/>
                <w:szCs w:val="24"/>
                <w:rtl/>
              </w:rPr>
              <w:t>רשתות מובילות</w:t>
            </w:r>
            <w:r w:rsidRPr="003563F1">
              <w:rPr>
                <w:rFonts w:ascii="Arial" w:hAnsi="Arial" w:cs="David"/>
                <w:szCs w:val="24"/>
                <w:rtl/>
              </w:rPr>
              <w:t xml:space="preserve"> אשר </w:t>
            </w:r>
          </w:p>
          <w:p w:rsidR="000D0745" w:rsidRPr="003563F1" w:rsidRDefault="000D0745" w:rsidP="003563F1">
            <w:pPr>
              <w:overflowPunct w:val="0"/>
              <w:autoSpaceDE w:val="0"/>
              <w:autoSpaceDN w:val="0"/>
              <w:adjustRightInd w:val="0"/>
              <w:spacing w:line="360" w:lineRule="auto"/>
              <w:ind w:left="360"/>
              <w:jc w:val="both"/>
              <w:textAlignment w:val="baseline"/>
              <w:rPr>
                <w:rFonts w:ascii="Arial" w:hAnsi="Arial" w:cs="David"/>
                <w:szCs w:val="24"/>
                <w:rtl/>
              </w:rPr>
            </w:pPr>
            <w:r w:rsidRPr="003563F1">
              <w:rPr>
                <w:rFonts w:ascii="Arial" w:hAnsi="Arial" w:cs="David"/>
                <w:szCs w:val="24"/>
                <w:rtl/>
              </w:rPr>
              <w:t xml:space="preserve">מכבדים את </w:t>
            </w:r>
            <w:r w:rsidRPr="003563F1">
              <w:rPr>
                <w:rFonts w:cs="David"/>
                <w:szCs w:val="24"/>
                <w:rtl/>
              </w:rPr>
              <w:t xml:space="preserve">תווי קניה נטענים  </w:t>
            </w:r>
            <w:r w:rsidRPr="003563F1">
              <w:rPr>
                <w:rFonts w:ascii="Arial" w:hAnsi="Arial" w:cs="David"/>
                <w:szCs w:val="24"/>
                <w:rtl/>
              </w:rPr>
              <w:t xml:space="preserve">. באמת מידה זו ייבחן מגוון </w:t>
            </w:r>
            <w:r w:rsidR="007C6331" w:rsidRPr="003563F1">
              <w:rPr>
                <w:rFonts w:ascii="Arial" w:hAnsi="Arial" w:cs="David" w:hint="cs"/>
                <w:szCs w:val="24"/>
                <w:rtl/>
              </w:rPr>
              <w:t xml:space="preserve"> סוגי </w:t>
            </w:r>
            <w:r w:rsidRPr="003563F1">
              <w:rPr>
                <w:rFonts w:ascii="Arial" w:hAnsi="Arial" w:cs="David"/>
                <w:szCs w:val="24"/>
                <w:rtl/>
              </w:rPr>
              <w:t xml:space="preserve">מוצרים </w:t>
            </w:r>
            <w:r w:rsidR="007C6331" w:rsidRPr="003563F1">
              <w:rPr>
                <w:rFonts w:ascii="Arial" w:hAnsi="Arial" w:cs="David" w:hint="cs"/>
                <w:szCs w:val="24"/>
                <w:rtl/>
              </w:rPr>
              <w:t xml:space="preserve">הניתנים לרכישה באמצעות תווי הקניה הנטענים המוצעים. </w:t>
            </w:r>
          </w:p>
          <w:p w:rsidR="000D0745" w:rsidRPr="003563F1" w:rsidRDefault="000D0745" w:rsidP="003563F1">
            <w:pPr>
              <w:overflowPunct w:val="0"/>
              <w:autoSpaceDE w:val="0"/>
              <w:autoSpaceDN w:val="0"/>
              <w:adjustRightInd w:val="0"/>
              <w:spacing w:line="360" w:lineRule="auto"/>
              <w:ind w:left="360"/>
              <w:jc w:val="both"/>
              <w:textAlignment w:val="baseline"/>
              <w:rPr>
                <w:rFonts w:ascii="Arial" w:hAnsi="Arial" w:cs="David"/>
                <w:szCs w:val="24"/>
                <w:rtl/>
              </w:rPr>
            </w:pPr>
            <w:r w:rsidRPr="003563F1">
              <w:rPr>
                <w:rFonts w:ascii="Arial" w:hAnsi="Arial" w:cs="David"/>
                <w:szCs w:val="24"/>
                <w:rtl/>
              </w:rPr>
              <w:t xml:space="preserve">2. פריסה גיאוגרפית של </w:t>
            </w:r>
            <w:r w:rsidR="007C6331" w:rsidRPr="003563F1">
              <w:rPr>
                <w:rFonts w:ascii="Arial" w:hAnsi="Arial" w:cs="David" w:hint="cs"/>
                <w:szCs w:val="24"/>
                <w:rtl/>
              </w:rPr>
              <w:t>הרשתות המובילות</w:t>
            </w:r>
            <w:r w:rsidRPr="003563F1">
              <w:rPr>
                <w:rFonts w:ascii="Arial" w:hAnsi="Arial" w:cs="David"/>
                <w:szCs w:val="24"/>
                <w:rtl/>
              </w:rPr>
              <w:t xml:space="preserve"> אשר מכבדים את </w:t>
            </w:r>
            <w:r w:rsidRPr="003563F1">
              <w:rPr>
                <w:rFonts w:cs="David"/>
                <w:szCs w:val="24"/>
                <w:rtl/>
              </w:rPr>
              <w:t xml:space="preserve">תווי קניה נטענים  </w:t>
            </w:r>
            <w:r w:rsidRPr="003563F1">
              <w:rPr>
                <w:rFonts w:ascii="Arial" w:hAnsi="Arial" w:cs="David"/>
                <w:szCs w:val="24"/>
                <w:rtl/>
              </w:rPr>
              <w:t xml:space="preserve">. תינתן עדיפות לרשתות בפריסה ארצית. </w:t>
            </w:r>
          </w:p>
          <w:p w:rsidR="000D0745" w:rsidRPr="003563F1" w:rsidRDefault="000D0745" w:rsidP="003563F1">
            <w:pPr>
              <w:overflowPunct w:val="0"/>
              <w:autoSpaceDE w:val="0"/>
              <w:autoSpaceDN w:val="0"/>
              <w:adjustRightInd w:val="0"/>
              <w:spacing w:line="360" w:lineRule="auto"/>
              <w:ind w:left="360"/>
              <w:jc w:val="both"/>
              <w:textAlignment w:val="baseline"/>
              <w:rPr>
                <w:rFonts w:ascii="Arial" w:hAnsi="Arial" w:cs="David"/>
                <w:szCs w:val="24"/>
                <w:rtl/>
              </w:rPr>
            </w:pPr>
          </w:p>
        </w:tc>
        <w:tc>
          <w:tcPr>
            <w:tcW w:w="2929" w:type="dxa"/>
          </w:tcPr>
          <w:p w:rsidR="000D0745" w:rsidRPr="003563F1" w:rsidRDefault="000D0745" w:rsidP="003563F1">
            <w:pPr>
              <w:spacing w:line="360" w:lineRule="auto"/>
              <w:jc w:val="both"/>
              <w:rPr>
                <w:rFonts w:ascii="Arial" w:hAnsi="Arial" w:cs="David"/>
                <w:b/>
                <w:bCs/>
                <w:szCs w:val="24"/>
                <w:rtl/>
              </w:rPr>
            </w:pPr>
            <w:r w:rsidRPr="003563F1">
              <w:rPr>
                <w:rFonts w:ascii="Arial" w:hAnsi="Arial" w:cs="David"/>
                <w:b/>
                <w:bCs/>
                <w:szCs w:val="24"/>
                <w:rtl/>
              </w:rPr>
              <w:t>30%</w:t>
            </w:r>
          </w:p>
        </w:tc>
      </w:tr>
      <w:tr w:rsidR="000D0745" w:rsidRPr="003563F1" w:rsidTr="003563F1">
        <w:tc>
          <w:tcPr>
            <w:tcW w:w="1392" w:type="dxa"/>
          </w:tcPr>
          <w:p w:rsidR="000D0745" w:rsidRPr="003563F1" w:rsidRDefault="000D0745" w:rsidP="003563F1">
            <w:pPr>
              <w:spacing w:line="360" w:lineRule="auto"/>
              <w:jc w:val="both"/>
              <w:rPr>
                <w:rFonts w:ascii="Arial" w:hAnsi="Arial" w:cs="David"/>
                <w:b/>
                <w:bCs/>
                <w:szCs w:val="24"/>
                <w:rtl/>
              </w:rPr>
            </w:pPr>
            <w:r w:rsidRPr="003563F1">
              <w:rPr>
                <w:rFonts w:ascii="Arial" w:hAnsi="Arial" w:cs="David"/>
                <w:szCs w:val="24"/>
                <w:rtl/>
              </w:rPr>
              <w:lastRenderedPageBreak/>
              <w:t xml:space="preserve"> </w:t>
            </w:r>
            <w:r w:rsidRPr="003563F1">
              <w:rPr>
                <w:rFonts w:ascii="Arial" w:hAnsi="Arial" w:cs="David"/>
                <w:b/>
                <w:bCs/>
                <w:szCs w:val="24"/>
                <w:rtl/>
              </w:rPr>
              <w:t xml:space="preserve">שווי </w:t>
            </w:r>
            <w:r w:rsidRPr="003563F1">
              <w:rPr>
                <w:rFonts w:cs="David"/>
                <w:b/>
                <w:bCs/>
                <w:szCs w:val="24"/>
                <w:rtl/>
              </w:rPr>
              <w:t xml:space="preserve">תווי קניה נטענים  </w:t>
            </w:r>
          </w:p>
        </w:tc>
        <w:tc>
          <w:tcPr>
            <w:tcW w:w="3416" w:type="dxa"/>
          </w:tcPr>
          <w:p w:rsidR="000D0745" w:rsidRPr="003563F1" w:rsidRDefault="000D0745" w:rsidP="003563F1">
            <w:pPr>
              <w:spacing w:line="360" w:lineRule="auto"/>
              <w:jc w:val="both"/>
              <w:rPr>
                <w:rFonts w:ascii="Arial" w:hAnsi="Arial" w:cs="David"/>
                <w:szCs w:val="24"/>
                <w:rtl/>
              </w:rPr>
            </w:pPr>
            <w:r w:rsidRPr="003563F1">
              <w:rPr>
                <w:rFonts w:ascii="Arial" w:hAnsi="Arial" w:cs="David"/>
                <w:szCs w:val="24"/>
                <w:rtl/>
              </w:rPr>
              <w:t xml:space="preserve"> </w:t>
            </w:r>
            <w:r w:rsidR="007C6331" w:rsidRPr="003563F1">
              <w:rPr>
                <w:rFonts w:ascii="Arial" w:hAnsi="Arial" w:cs="David" w:hint="cs"/>
                <w:szCs w:val="24"/>
                <w:rtl/>
              </w:rPr>
              <w:t xml:space="preserve">% ההנחה </w:t>
            </w:r>
            <w:r w:rsidR="003563F1" w:rsidRPr="003563F1">
              <w:rPr>
                <w:rFonts w:cs="David" w:hint="cs"/>
                <w:szCs w:val="24"/>
                <w:rtl/>
              </w:rPr>
              <w:t>מ</w:t>
            </w:r>
            <w:r w:rsidR="003563F1" w:rsidRPr="003563F1">
              <w:rPr>
                <w:rFonts w:cs="David"/>
                <w:szCs w:val="24"/>
                <w:rtl/>
              </w:rPr>
              <w:t>ערך שווי תו קניה נטען</w:t>
            </w:r>
            <w:r w:rsidR="003563F1" w:rsidRPr="003563F1">
              <w:rPr>
                <w:rFonts w:ascii="Arial" w:hAnsi="Arial" w:cs="David" w:hint="cs"/>
                <w:szCs w:val="24"/>
                <w:rtl/>
              </w:rPr>
              <w:t xml:space="preserve"> </w:t>
            </w:r>
            <w:r w:rsidR="007C6331" w:rsidRPr="003563F1">
              <w:rPr>
                <w:rFonts w:ascii="Arial" w:hAnsi="Arial" w:cs="David" w:hint="cs"/>
                <w:szCs w:val="24"/>
                <w:rtl/>
              </w:rPr>
              <w:t>הניתן לרשות</w:t>
            </w:r>
          </w:p>
        </w:tc>
        <w:tc>
          <w:tcPr>
            <w:tcW w:w="2929" w:type="dxa"/>
          </w:tcPr>
          <w:p w:rsidR="000D0745" w:rsidRPr="003563F1" w:rsidRDefault="000D0745" w:rsidP="003563F1">
            <w:pPr>
              <w:spacing w:line="360" w:lineRule="auto"/>
              <w:jc w:val="both"/>
              <w:rPr>
                <w:rFonts w:ascii="Arial" w:hAnsi="Arial" w:cs="David"/>
                <w:b/>
                <w:bCs/>
                <w:szCs w:val="24"/>
                <w:rtl/>
              </w:rPr>
            </w:pPr>
            <w:r w:rsidRPr="003563F1">
              <w:rPr>
                <w:rFonts w:ascii="Arial" w:hAnsi="Arial" w:cs="David"/>
                <w:b/>
                <w:bCs/>
                <w:szCs w:val="24"/>
                <w:rtl/>
              </w:rPr>
              <w:t>70%</w:t>
            </w:r>
          </w:p>
        </w:tc>
      </w:tr>
    </w:tbl>
    <w:p w:rsidR="000D0745" w:rsidRPr="003563F1" w:rsidRDefault="000D0745" w:rsidP="003563F1">
      <w:pPr>
        <w:tabs>
          <w:tab w:val="left" w:pos="4802"/>
        </w:tabs>
        <w:ind w:left="1020"/>
        <w:jc w:val="both"/>
        <w:rPr>
          <w:rFonts w:cs="David"/>
          <w:szCs w:val="24"/>
          <w:rtl/>
          <w:lang w:eastAsia="en-US"/>
        </w:rPr>
      </w:pPr>
    </w:p>
    <w:p w:rsidR="000D0745" w:rsidRPr="003563F1" w:rsidRDefault="000D0745" w:rsidP="003563F1">
      <w:pPr>
        <w:spacing w:line="360" w:lineRule="auto"/>
        <w:ind w:left="792"/>
        <w:jc w:val="both"/>
        <w:rPr>
          <w:rFonts w:ascii="Arial" w:hAnsi="Arial" w:cs="David"/>
          <w:szCs w:val="24"/>
          <w:rtl/>
        </w:rPr>
      </w:pPr>
      <w:r w:rsidRPr="003563F1">
        <w:rPr>
          <w:rFonts w:ascii="Arial" w:hAnsi="Arial" w:cs="David"/>
          <w:szCs w:val="24"/>
          <w:rtl/>
        </w:rPr>
        <w:t xml:space="preserve">לאחר מתן ציון בכל אחת מהמשקולות שלעיל ישוקלל הניקוד המצטבר. ההצעה בעלת הציון המצטבר הגבוה ביותר, תיקבע כהצעה הזוכה. </w:t>
      </w:r>
    </w:p>
    <w:p w:rsidR="000D0745" w:rsidRPr="003563F1" w:rsidRDefault="000D0745" w:rsidP="006A5F38">
      <w:pPr>
        <w:spacing w:line="360" w:lineRule="auto"/>
        <w:jc w:val="both"/>
        <w:rPr>
          <w:rFonts w:ascii="Arial" w:hAnsi="Arial" w:cs="David"/>
          <w:b/>
          <w:bCs/>
          <w:szCs w:val="24"/>
          <w:u w:val="single"/>
        </w:rPr>
      </w:pPr>
    </w:p>
    <w:p w:rsidR="000D0745" w:rsidRPr="003563F1" w:rsidRDefault="000D0745" w:rsidP="003563F1">
      <w:pPr>
        <w:pStyle w:val="14"/>
        <w:numPr>
          <w:ilvl w:val="1"/>
          <w:numId w:val="17"/>
        </w:numPr>
        <w:spacing w:line="360" w:lineRule="auto"/>
        <w:rPr>
          <w:rFonts w:ascii="Arial" w:hAnsi="Arial" w:cs="David"/>
          <w:b/>
          <w:bCs/>
          <w:szCs w:val="24"/>
          <w:u w:val="single"/>
        </w:rPr>
      </w:pPr>
      <w:r w:rsidRPr="003563F1">
        <w:rPr>
          <w:rFonts w:cs="David"/>
          <w:b/>
          <w:bCs/>
          <w:szCs w:val="24"/>
          <w:u w:val="single"/>
          <w:rtl/>
          <w:lang w:eastAsia="en-US"/>
        </w:rPr>
        <w:t>תמורה בגין ההתקשרות</w:t>
      </w:r>
    </w:p>
    <w:p w:rsidR="000D0745" w:rsidRPr="003563F1" w:rsidRDefault="000D0745" w:rsidP="003563F1">
      <w:pPr>
        <w:pStyle w:val="14"/>
        <w:numPr>
          <w:ilvl w:val="2"/>
          <w:numId w:val="17"/>
        </w:numPr>
        <w:spacing w:line="360" w:lineRule="auto"/>
        <w:ind w:left="1416" w:hanging="696"/>
        <w:rPr>
          <w:rFonts w:cs="David"/>
          <w:szCs w:val="24"/>
          <w:lang w:eastAsia="en-US"/>
        </w:rPr>
      </w:pPr>
      <w:r w:rsidRPr="003563F1">
        <w:rPr>
          <w:rFonts w:cs="David"/>
          <w:szCs w:val="24"/>
          <w:rtl/>
          <w:lang w:eastAsia="en-US"/>
        </w:rPr>
        <w:t>יובהר כי למעט תשלום התמורה הנקובה בהצעה הזוכה כמפורט בנספח ב' להלן,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0D0745" w:rsidRPr="003563F1" w:rsidRDefault="000D0745" w:rsidP="003563F1">
      <w:pPr>
        <w:pStyle w:val="14"/>
        <w:numPr>
          <w:ilvl w:val="2"/>
          <w:numId w:val="17"/>
        </w:numPr>
        <w:spacing w:line="360" w:lineRule="auto"/>
        <w:ind w:left="1416" w:hanging="696"/>
        <w:rPr>
          <w:rFonts w:cs="David"/>
          <w:szCs w:val="24"/>
          <w:lang w:eastAsia="en-US"/>
        </w:rPr>
      </w:pPr>
      <w:r w:rsidRPr="003563F1">
        <w:rPr>
          <w:rFonts w:cs="David"/>
          <w:szCs w:val="24"/>
          <w:rtl/>
          <w:lang w:eastAsia="en-US"/>
        </w:rPr>
        <w:t>היה ומסיבות כלשהן יוותרו בידי המזמין תווי קניה נטענים עודפים  מתחייב הזוכה לקבלן חזרה ובלבד שכמות ה</w:t>
      </w:r>
      <w:r w:rsidRPr="003563F1">
        <w:rPr>
          <w:rFonts w:cs="David"/>
          <w:szCs w:val="24"/>
          <w:rtl/>
        </w:rPr>
        <w:t xml:space="preserve"> תווי קניה נטענים  </w:t>
      </w:r>
      <w:r w:rsidRPr="003563F1">
        <w:rPr>
          <w:rFonts w:cs="David"/>
          <w:szCs w:val="24"/>
          <w:rtl/>
          <w:lang w:eastAsia="en-US"/>
        </w:rPr>
        <w:t xml:space="preserve">שהוחזרו לא יעלה על 2% </w:t>
      </w:r>
      <w:r w:rsidRPr="003563F1">
        <w:rPr>
          <w:rFonts w:cs="David"/>
          <w:szCs w:val="24"/>
          <w:rtl/>
        </w:rPr>
        <w:t xml:space="preserve">תווי קניה נטענים  </w:t>
      </w:r>
      <w:r w:rsidRPr="003563F1">
        <w:rPr>
          <w:rFonts w:cs="David"/>
          <w:szCs w:val="24"/>
          <w:rtl/>
          <w:lang w:eastAsia="en-US"/>
        </w:rPr>
        <w:t>שסופקו בפועל, וכל עוד ה</w:t>
      </w:r>
      <w:r w:rsidRPr="003563F1">
        <w:rPr>
          <w:rFonts w:cs="David"/>
          <w:szCs w:val="24"/>
          <w:rtl/>
        </w:rPr>
        <w:t xml:space="preserve"> תווי קניה נטענים  </w:t>
      </w:r>
      <w:r w:rsidRPr="003563F1">
        <w:rPr>
          <w:rFonts w:cs="David"/>
          <w:szCs w:val="24"/>
          <w:rtl/>
          <w:lang w:eastAsia="en-US"/>
        </w:rPr>
        <w:t xml:space="preserve"> במצב שלם ותקין והמזמין הודיע לזוכה כי בכוונתו לבצע החזר לתווי קניה נטענים לכל המאוחר שלושה שבועות ממועד אספקת ה</w:t>
      </w:r>
      <w:r w:rsidRPr="003563F1">
        <w:rPr>
          <w:rFonts w:cs="David"/>
          <w:szCs w:val="24"/>
          <w:rtl/>
        </w:rPr>
        <w:t xml:space="preserve"> תווי קניה נטענים  </w:t>
      </w:r>
      <w:r w:rsidRPr="003563F1">
        <w:rPr>
          <w:rFonts w:cs="David"/>
          <w:szCs w:val="24"/>
          <w:rtl/>
          <w:lang w:eastAsia="en-US"/>
        </w:rPr>
        <w:t>.</w:t>
      </w:r>
    </w:p>
    <w:p w:rsidR="000D0745" w:rsidRPr="003563F1" w:rsidRDefault="000D0745" w:rsidP="003563F1">
      <w:pPr>
        <w:pStyle w:val="14"/>
        <w:numPr>
          <w:ilvl w:val="2"/>
          <w:numId w:val="17"/>
        </w:numPr>
        <w:spacing w:line="360" w:lineRule="auto"/>
        <w:ind w:left="1416" w:hanging="696"/>
        <w:rPr>
          <w:rFonts w:cs="David"/>
          <w:szCs w:val="24"/>
          <w:lang w:eastAsia="en-US"/>
        </w:rPr>
      </w:pPr>
      <w:r w:rsidRPr="003563F1">
        <w:rPr>
          <w:rFonts w:cs="David"/>
          <w:szCs w:val="24"/>
          <w:rtl/>
          <w:lang w:eastAsia="en-US"/>
        </w:rPr>
        <w:t xml:space="preserve">התמורה תשולם על סמך הגשת חשבונית מס כדין ובמועדים הנקובים בהוראות </w:t>
      </w:r>
      <w:proofErr w:type="spellStart"/>
      <w:r w:rsidRPr="003563F1">
        <w:rPr>
          <w:rFonts w:cs="David"/>
          <w:szCs w:val="24"/>
          <w:rtl/>
          <w:lang w:eastAsia="en-US"/>
        </w:rPr>
        <w:t>החשכ"ל</w:t>
      </w:r>
      <w:proofErr w:type="spellEnd"/>
      <w:r w:rsidRPr="003563F1">
        <w:rPr>
          <w:rFonts w:cs="David"/>
          <w:szCs w:val="24"/>
          <w:rtl/>
          <w:lang w:eastAsia="en-US"/>
        </w:rPr>
        <w:t xml:space="preserve"> בנושא.</w:t>
      </w:r>
    </w:p>
    <w:p w:rsidR="000D0745" w:rsidRPr="003563F1" w:rsidRDefault="000D0745" w:rsidP="003563F1">
      <w:pPr>
        <w:overflowPunct w:val="0"/>
        <w:autoSpaceDE w:val="0"/>
        <w:autoSpaceDN w:val="0"/>
        <w:adjustRightInd w:val="0"/>
        <w:spacing w:before="240" w:line="360" w:lineRule="auto"/>
        <w:ind w:left="502"/>
        <w:jc w:val="both"/>
        <w:textAlignment w:val="baseline"/>
        <w:rPr>
          <w:rFonts w:cs="David"/>
          <w:szCs w:val="24"/>
          <w:rtl/>
          <w:lang w:eastAsia="en-US"/>
        </w:rPr>
      </w:pPr>
    </w:p>
    <w:p w:rsidR="000D0745" w:rsidRPr="003563F1" w:rsidRDefault="000D0745" w:rsidP="003563F1">
      <w:pPr>
        <w:pStyle w:val="14"/>
        <w:numPr>
          <w:ilvl w:val="1"/>
          <w:numId w:val="17"/>
        </w:numPr>
        <w:spacing w:line="360" w:lineRule="auto"/>
        <w:rPr>
          <w:rFonts w:cs="David"/>
          <w:b/>
          <w:bCs/>
          <w:szCs w:val="24"/>
          <w:u w:val="single"/>
          <w:lang w:eastAsia="en-US"/>
        </w:rPr>
      </w:pPr>
      <w:r w:rsidRPr="003563F1">
        <w:rPr>
          <w:rFonts w:cs="David"/>
          <w:b/>
          <w:bCs/>
          <w:szCs w:val="24"/>
          <w:u w:val="single"/>
          <w:rtl/>
          <w:lang w:eastAsia="en-US"/>
        </w:rPr>
        <w:t>אופן הגשת הצעה</w:t>
      </w:r>
      <w:r w:rsidRPr="003563F1">
        <w:rPr>
          <w:rFonts w:cs="David"/>
          <w:b/>
          <w:bCs/>
          <w:szCs w:val="24"/>
          <w:rtl/>
          <w:lang w:eastAsia="en-US"/>
        </w:rPr>
        <w:t>:</w:t>
      </w:r>
    </w:p>
    <w:p w:rsidR="000D0745" w:rsidRPr="003563F1" w:rsidRDefault="000D0745" w:rsidP="003563F1">
      <w:pPr>
        <w:pStyle w:val="14"/>
        <w:numPr>
          <w:ilvl w:val="2"/>
          <w:numId w:val="17"/>
        </w:numPr>
        <w:tabs>
          <w:tab w:val="left" w:pos="1416"/>
        </w:tabs>
        <w:spacing w:before="240" w:after="60" w:line="312" w:lineRule="auto"/>
        <w:ind w:left="696" w:firstLine="0"/>
        <w:contextualSpacing/>
        <w:rPr>
          <w:rFonts w:cs="David"/>
          <w:b/>
          <w:bCs/>
          <w:szCs w:val="24"/>
        </w:rPr>
      </w:pPr>
      <w:r w:rsidRPr="003563F1">
        <w:rPr>
          <w:rFonts w:cs="David"/>
          <w:b/>
          <w:bCs/>
          <w:szCs w:val="24"/>
          <w:rtl/>
        </w:rPr>
        <w:t xml:space="preserve">במסגרת הגשות הצעות למכרז, המציעים נדרשים לתת הצעת מחיר לערך תו    </w:t>
      </w:r>
      <w:r w:rsidRPr="003563F1">
        <w:rPr>
          <w:rFonts w:cs="David"/>
          <w:b/>
          <w:bCs/>
          <w:szCs w:val="24"/>
          <w:rtl/>
        </w:rPr>
        <w:br/>
        <w:t xml:space="preserve">             קניה נטען. על המציעים להגיש את הצעות המחיר על גבי נספח ב' </w:t>
      </w:r>
      <w:proofErr w:type="spellStart"/>
      <w:r w:rsidRPr="003563F1">
        <w:rPr>
          <w:rFonts w:cs="David"/>
          <w:b/>
          <w:bCs/>
          <w:szCs w:val="24"/>
          <w:rtl/>
        </w:rPr>
        <w:t>הרצ"ב</w:t>
      </w:r>
      <w:proofErr w:type="spellEnd"/>
      <w:r w:rsidRPr="003563F1">
        <w:rPr>
          <w:rFonts w:cs="David"/>
          <w:b/>
          <w:bCs/>
          <w:szCs w:val="24"/>
          <w:rtl/>
        </w:rPr>
        <w:t xml:space="preserve"> להלן  </w:t>
      </w:r>
      <w:r w:rsidRPr="003563F1">
        <w:rPr>
          <w:rFonts w:cs="David"/>
          <w:b/>
          <w:bCs/>
          <w:szCs w:val="24"/>
          <w:rtl/>
        </w:rPr>
        <w:br/>
        <w:t xml:space="preserve">             וכמפורט בו.</w:t>
      </w:r>
    </w:p>
    <w:p w:rsidR="000D0745" w:rsidRPr="003563F1" w:rsidRDefault="000D0745" w:rsidP="003563F1">
      <w:pPr>
        <w:pStyle w:val="14"/>
        <w:tabs>
          <w:tab w:val="left" w:pos="1416"/>
        </w:tabs>
        <w:spacing w:before="240" w:after="60" w:line="312" w:lineRule="auto"/>
        <w:ind w:left="696"/>
        <w:contextualSpacing/>
        <w:rPr>
          <w:rFonts w:cs="David"/>
          <w:b/>
          <w:bCs/>
          <w:szCs w:val="24"/>
        </w:rPr>
      </w:pPr>
    </w:p>
    <w:p w:rsidR="000D0745" w:rsidRPr="003563F1" w:rsidRDefault="000D0745" w:rsidP="00AB427E">
      <w:pPr>
        <w:pStyle w:val="14"/>
        <w:numPr>
          <w:ilvl w:val="2"/>
          <w:numId w:val="17"/>
        </w:numPr>
        <w:spacing w:before="240" w:after="60" w:line="312" w:lineRule="auto"/>
        <w:ind w:left="1416" w:hanging="720"/>
        <w:contextualSpacing/>
        <w:rPr>
          <w:rFonts w:cs="David"/>
          <w:szCs w:val="24"/>
        </w:rPr>
      </w:pPr>
      <w:r w:rsidRPr="003563F1">
        <w:rPr>
          <w:rFonts w:cs="David"/>
          <w:szCs w:val="24"/>
          <w:rtl/>
        </w:rPr>
        <w:t xml:space="preserve">את </w:t>
      </w:r>
      <w:r w:rsidRPr="003563F1">
        <w:rPr>
          <w:rFonts w:ascii="Book Antiqua" w:hAnsi="Book Antiqua" w:cs="David" w:hint="eastAsia"/>
          <w:szCs w:val="24"/>
          <w:rtl/>
        </w:rPr>
        <w:t>ההצעות</w:t>
      </w:r>
      <w:r w:rsidRPr="003563F1">
        <w:rPr>
          <w:rFonts w:ascii="Book Antiqua" w:hAnsi="Book Antiqua" w:cs="David"/>
          <w:szCs w:val="24"/>
          <w:rtl/>
        </w:rPr>
        <w:t xml:space="preserve"> </w:t>
      </w:r>
      <w:r w:rsidRPr="003563F1">
        <w:rPr>
          <w:rFonts w:ascii="Book Antiqua" w:hAnsi="Book Antiqua" w:cs="David" w:hint="eastAsia"/>
          <w:szCs w:val="24"/>
          <w:rtl/>
        </w:rPr>
        <w:t>יש</w:t>
      </w:r>
      <w:r w:rsidRPr="003563F1">
        <w:rPr>
          <w:rFonts w:ascii="Book Antiqua" w:hAnsi="Book Antiqua" w:cs="David"/>
          <w:szCs w:val="24"/>
          <w:rtl/>
        </w:rPr>
        <w:t xml:space="preserve"> </w:t>
      </w:r>
      <w:r w:rsidRPr="003563F1">
        <w:rPr>
          <w:rFonts w:ascii="Book Antiqua" w:hAnsi="Book Antiqua" w:cs="David" w:hint="eastAsia"/>
          <w:szCs w:val="24"/>
          <w:rtl/>
        </w:rPr>
        <w:t>להכניס</w:t>
      </w:r>
      <w:r w:rsidRPr="003563F1">
        <w:rPr>
          <w:rFonts w:ascii="Book Antiqua" w:hAnsi="Book Antiqua" w:cs="David"/>
          <w:szCs w:val="24"/>
          <w:rtl/>
        </w:rPr>
        <w:t xml:space="preserve"> </w:t>
      </w:r>
      <w:r w:rsidRPr="003563F1">
        <w:rPr>
          <w:rFonts w:ascii="Book Antiqua" w:hAnsi="Book Antiqua" w:cs="David" w:hint="eastAsia"/>
          <w:szCs w:val="24"/>
          <w:rtl/>
        </w:rPr>
        <w:t>לתיבת</w:t>
      </w:r>
      <w:r w:rsidRPr="003563F1">
        <w:rPr>
          <w:rFonts w:ascii="Book Antiqua" w:hAnsi="Book Antiqua" w:cs="David"/>
          <w:szCs w:val="24"/>
          <w:rtl/>
        </w:rPr>
        <w:t xml:space="preserve"> </w:t>
      </w:r>
      <w:r w:rsidRPr="003563F1">
        <w:rPr>
          <w:rFonts w:ascii="Book Antiqua" w:hAnsi="Book Antiqua" w:cs="David" w:hint="eastAsia"/>
          <w:szCs w:val="24"/>
          <w:rtl/>
        </w:rPr>
        <w:t>המכרזים</w:t>
      </w:r>
      <w:r w:rsidRPr="003563F1">
        <w:rPr>
          <w:rFonts w:ascii="Book Antiqua" w:hAnsi="Book Antiqua" w:cs="David"/>
          <w:szCs w:val="24"/>
          <w:rtl/>
        </w:rPr>
        <w:t xml:space="preserve"> </w:t>
      </w:r>
      <w:r w:rsidRPr="003563F1">
        <w:rPr>
          <w:rFonts w:ascii="Book Antiqua" w:hAnsi="Book Antiqua" w:cs="David" w:hint="eastAsia"/>
          <w:szCs w:val="24"/>
          <w:rtl/>
        </w:rPr>
        <w:t>הנמצאת</w:t>
      </w:r>
      <w:r w:rsidRPr="003563F1">
        <w:rPr>
          <w:rFonts w:ascii="Book Antiqua" w:hAnsi="Book Antiqua" w:cs="David"/>
          <w:szCs w:val="24"/>
          <w:rtl/>
        </w:rPr>
        <w:t xml:space="preserve"> </w:t>
      </w:r>
      <w:r w:rsidRPr="003563F1">
        <w:rPr>
          <w:rFonts w:ascii="Book Antiqua" w:hAnsi="Book Antiqua" w:cs="David" w:hint="eastAsia"/>
          <w:szCs w:val="24"/>
          <w:rtl/>
        </w:rPr>
        <w:t>ברשות</w:t>
      </w:r>
      <w:r w:rsidRPr="003563F1">
        <w:rPr>
          <w:rFonts w:ascii="Book Antiqua" w:hAnsi="Book Antiqua" w:cs="David"/>
          <w:szCs w:val="24"/>
          <w:rtl/>
        </w:rPr>
        <w:t xml:space="preserve"> </w:t>
      </w:r>
      <w:r w:rsidRPr="003563F1">
        <w:rPr>
          <w:rFonts w:ascii="Book Antiqua" w:hAnsi="Book Antiqua" w:cs="David" w:hint="eastAsia"/>
          <w:szCs w:val="24"/>
          <w:rtl/>
        </w:rPr>
        <w:t>המסים</w:t>
      </w:r>
      <w:r w:rsidRPr="003563F1">
        <w:rPr>
          <w:rFonts w:ascii="Book Antiqua" w:hAnsi="Book Antiqua" w:cs="David"/>
          <w:szCs w:val="24"/>
          <w:rtl/>
        </w:rPr>
        <w:t xml:space="preserve"> </w:t>
      </w:r>
      <w:r w:rsidRPr="003563F1">
        <w:rPr>
          <w:rFonts w:ascii="Book Antiqua" w:hAnsi="Book Antiqua" w:cs="David" w:hint="eastAsia"/>
          <w:szCs w:val="24"/>
          <w:rtl/>
        </w:rPr>
        <w:t>בישראל</w:t>
      </w:r>
      <w:r w:rsidRPr="003563F1">
        <w:rPr>
          <w:rFonts w:ascii="Book Antiqua" w:hAnsi="Book Antiqua" w:cs="David"/>
          <w:szCs w:val="24"/>
          <w:rtl/>
        </w:rPr>
        <w:t xml:space="preserve"> , </w:t>
      </w:r>
      <w:r w:rsidRPr="003563F1">
        <w:rPr>
          <w:rFonts w:ascii="Book Antiqua" w:hAnsi="Book Antiqua" w:cs="David" w:hint="eastAsia"/>
          <w:szCs w:val="24"/>
          <w:rtl/>
        </w:rPr>
        <w:t>רח</w:t>
      </w:r>
      <w:r w:rsidRPr="003563F1">
        <w:rPr>
          <w:rFonts w:ascii="Book Antiqua" w:hAnsi="Book Antiqua" w:cs="David"/>
          <w:szCs w:val="24"/>
          <w:rtl/>
        </w:rPr>
        <w:t xml:space="preserve">' </w:t>
      </w:r>
      <w:r w:rsidRPr="003563F1">
        <w:rPr>
          <w:rFonts w:ascii="Book Antiqua" w:hAnsi="Book Antiqua" w:cs="David" w:hint="eastAsia"/>
          <w:szCs w:val="24"/>
          <w:rtl/>
        </w:rPr>
        <w:t>בנק</w:t>
      </w:r>
      <w:r w:rsidRPr="003563F1">
        <w:rPr>
          <w:rFonts w:ascii="Book Antiqua" w:hAnsi="Book Antiqua" w:cs="David"/>
          <w:szCs w:val="24"/>
          <w:rtl/>
        </w:rPr>
        <w:t xml:space="preserve"> </w:t>
      </w:r>
      <w:r w:rsidRPr="003563F1">
        <w:rPr>
          <w:rFonts w:ascii="Book Antiqua" w:hAnsi="Book Antiqua" w:cs="David" w:hint="eastAsia"/>
          <w:szCs w:val="24"/>
          <w:rtl/>
        </w:rPr>
        <w:t>ישראל</w:t>
      </w:r>
      <w:r w:rsidRPr="003563F1">
        <w:rPr>
          <w:rFonts w:ascii="Book Antiqua" w:hAnsi="Book Antiqua" w:cs="David"/>
          <w:szCs w:val="24"/>
          <w:rtl/>
        </w:rPr>
        <w:t xml:space="preserve"> 5, </w:t>
      </w:r>
      <w:r w:rsidRPr="003563F1">
        <w:rPr>
          <w:rFonts w:ascii="Book Antiqua" w:hAnsi="Book Antiqua" w:cs="David" w:hint="eastAsia"/>
          <w:szCs w:val="24"/>
          <w:rtl/>
        </w:rPr>
        <w:t>ירושלים</w:t>
      </w:r>
      <w:r w:rsidRPr="003563F1">
        <w:rPr>
          <w:rFonts w:ascii="Book Antiqua" w:hAnsi="Book Antiqua" w:cs="David"/>
          <w:szCs w:val="24"/>
          <w:rtl/>
        </w:rPr>
        <w:t xml:space="preserve"> </w:t>
      </w:r>
      <w:r w:rsidRPr="003563F1">
        <w:rPr>
          <w:rFonts w:ascii="Book Antiqua" w:hAnsi="Book Antiqua" w:cs="David" w:hint="eastAsia"/>
          <w:szCs w:val="24"/>
          <w:rtl/>
        </w:rPr>
        <w:t>קומה</w:t>
      </w:r>
      <w:r w:rsidRPr="003563F1">
        <w:rPr>
          <w:rFonts w:ascii="Book Antiqua" w:hAnsi="Book Antiqua" w:cs="David"/>
          <w:szCs w:val="24"/>
          <w:rtl/>
        </w:rPr>
        <w:t xml:space="preserve"> 3, </w:t>
      </w:r>
      <w:r w:rsidRPr="003563F1">
        <w:rPr>
          <w:rFonts w:ascii="Book Antiqua" w:hAnsi="Book Antiqua" w:cs="David" w:hint="eastAsia"/>
          <w:szCs w:val="24"/>
          <w:rtl/>
        </w:rPr>
        <w:t>ליד</w:t>
      </w:r>
      <w:r w:rsidRPr="003563F1">
        <w:rPr>
          <w:rFonts w:ascii="Book Antiqua" w:hAnsi="Book Antiqua" w:cs="David"/>
          <w:szCs w:val="24"/>
          <w:rtl/>
        </w:rPr>
        <w:t xml:space="preserve"> </w:t>
      </w:r>
      <w:r w:rsidRPr="003563F1">
        <w:rPr>
          <w:rFonts w:ascii="Book Antiqua" w:hAnsi="Book Antiqua" w:cs="David" w:hint="eastAsia"/>
          <w:szCs w:val="24"/>
          <w:rtl/>
        </w:rPr>
        <w:t>חדר</w:t>
      </w:r>
      <w:r w:rsidRPr="003563F1">
        <w:rPr>
          <w:rFonts w:ascii="Book Antiqua" w:hAnsi="Book Antiqua" w:cs="David"/>
          <w:szCs w:val="24"/>
          <w:rtl/>
        </w:rPr>
        <w:t xml:space="preserve"> 3531 </w:t>
      </w:r>
      <w:r w:rsidRPr="003563F1">
        <w:rPr>
          <w:rFonts w:ascii="Book Antiqua" w:hAnsi="Book Antiqua" w:cs="David" w:hint="eastAsia"/>
          <w:szCs w:val="24"/>
          <w:rtl/>
        </w:rPr>
        <w:t>עד</w:t>
      </w:r>
      <w:r w:rsidRPr="003563F1">
        <w:rPr>
          <w:rFonts w:ascii="Book Antiqua" w:hAnsi="Book Antiqua" w:cs="David"/>
          <w:szCs w:val="24"/>
          <w:rtl/>
        </w:rPr>
        <w:t xml:space="preserve"> </w:t>
      </w:r>
      <w:r w:rsidRPr="003563F1">
        <w:rPr>
          <w:rFonts w:ascii="Book Antiqua" w:hAnsi="Book Antiqua" w:cs="David" w:hint="eastAsia"/>
          <w:szCs w:val="24"/>
          <w:rtl/>
        </w:rPr>
        <w:t>לתאריך</w:t>
      </w:r>
      <w:r w:rsidRPr="003563F1">
        <w:rPr>
          <w:rFonts w:ascii="Book Antiqua" w:hAnsi="Book Antiqua" w:cs="David"/>
          <w:szCs w:val="24"/>
          <w:rtl/>
        </w:rPr>
        <w:t xml:space="preserve"> </w:t>
      </w:r>
      <w:r w:rsidR="00AB427E">
        <w:rPr>
          <w:rFonts w:ascii="Book Antiqua" w:hAnsi="Book Antiqua" w:cs="David" w:hint="cs"/>
          <w:szCs w:val="24"/>
          <w:u w:val="single"/>
          <w:rtl/>
        </w:rPr>
        <w:t>31.3.2014</w:t>
      </w:r>
      <w:r w:rsidRPr="003563F1">
        <w:rPr>
          <w:rFonts w:ascii="Book Antiqua" w:hAnsi="Book Antiqua" w:cs="David"/>
          <w:szCs w:val="24"/>
          <w:u w:val="single"/>
          <w:rtl/>
        </w:rPr>
        <w:t xml:space="preserve"> </w:t>
      </w:r>
      <w:r w:rsidRPr="003563F1">
        <w:rPr>
          <w:rFonts w:ascii="Book Antiqua" w:hAnsi="Book Antiqua" w:cs="David" w:hint="eastAsia"/>
          <w:szCs w:val="24"/>
          <w:u w:val="single"/>
          <w:rtl/>
        </w:rPr>
        <w:t>בשעה</w:t>
      </w:r>
      <w:r w:rsidRPr="003563F1">
        <w:rPr>
          <w:rFonts w:ascii="Book Antiqua" w:hAnsi="Book Antiqua" w:cs="David"/>
          <w:szCs w:val="24"/>
          <w:u w:val="single"/>
          <w:rtl/>
        </w:rPr>
        <w:t xml:space="preserve"> 12:00.</w:t>
      </w:r>
    </w:p>
    <w:p w:rsidR="00AB427E" w:rsidRDefault="00AB427E" w:rsidP="003563F1">
      <w:pPr>
        <w:pStyle w:val="14"/>
        <w:spacing w:line="360" w:lineRule="auto"/>
        <w:ind w:left="1224"/>
        <w:rPr>
          <w:rFonts w:cs="David" w:hint="cs"/>
          <w:b/>
          <w:bCs/>
          <w:sz w:val="24"/>
          <w:szCs w:val="24"/>
          <w:rtl/>
        </w:rPr>
      </w:pPr>
      <w:r>
        <w:rPr>
          <w:rFonts w:cs="David" w:hint="cs"/>
          <w:b/>
          <w:bCs/>
          <w:sz w:val="24"/>
          <w:szCs w:val="24"/>
          <w:rtl/>
        </w:rPr>
        <w:t xml:space="preserve">   </w:t>
      </w:r>
      <w:r w:rsidR="000D0745" w:rsidRPr="003563F1">
        <w:rPr>
          <w:rFonts w:cs="David"/>
          <w:b/>
          <w:bCs/>
          <w:sz w:val="24"/>
          <w:szCs w:val="24"/>
          <w:rtl/>
        </w:rPr>
        <w:t xml:space="preserve">למען הסר ספק מובהר ומודגש, כי האחריות להכנסת האריזה המכילה את מסמכי </w:t>
      </w:r>
      <w:r>
        <w:rPr>
          <w:rFonts w:cs="David" w:hint="cs"/>
          <w:b/>
          <w:bCs/>
          <w:sz w:val="24"/>
          <w:szCs w:val="24"/>
          <w:rtl/>
        </w:rPr>
        <w:t xml:space="preserve">   </w:t>
      </w:r>
    </w:p>
    <w:p w:rsidR="000D0745" w:rsidRPr="003563F1" w:rsidRDefault="00AB427E" w:rsidP="003563F1">
      <w:pPr>
        <w:pStyle w:val="14"/>
        <w:spacing w:line="360" w:lineRule="auto"/>
        <w:ind w:left="1224"/>
        <w:rPr>
          <w:rFonts w:cs="David"/>
          <w:b/>
          <w:bCs/>
          <w:sz w:val="24"/>
          <w:szCs w:val="24"/>
          <w:rtl/>
        </w:rPr>
      </w:pPr>
      <w:r>
        <w:rPr>
          <w:rFonts w:cs="David" w:hint="cs"/>
          <w:b/>
          <w:bCs/>
          <w:sz w:val="24"/>
          <w:szCs w:val="24"/>
          <w:rtl/>
        </w:rPr>
        <w:t xml:space="preserve">   </w:t>
      </w:r>
      <w:r w:rsidR="000D0745" w:rsidRPr="003563F1">
        <w:rPr>
          <w:rFonts w:cs="David"/>
          <w:b/>
          <w:bCs/>
          <w:sz w:val="24"/>
          <w:szCs w:val="24"/>
          <w:rtl/>
        </w:rPr>
        <w:t xml:space="preserve">המכרז לתיבת המכרזים מוטלת על המציע בלבד. </w:t>
      </w:r>
    </w:p>
    <w:p w:rsidR="000D0745" w:rsidRPr="003563F1" w:rsidRDefault="00AB427E" w:rsidP="003563F1">
      <w:pPr>
        <w:pStyle w:val="14"/>
        <w:spacing w:line="360" w:lineRule="auto"/>
        <w:ind w:left="1224"/>
        <w:rPr>
          <w:rFonts w:cs="David"/>
          <w:b/>
          <w:bCs/>
          <w:sz w:val="24"/>
          <w:szCs w:val="24"/>
          <w:rtl/>
        </w:rPr>
      </w:pPr>
      <w:r>
        <w:rPr>
          <w:rFonts w:cs="David" w:hint="cs"/>
          <w:b/>
          <w:bCs/>
          <w:sz w:val="24"/>
          <w:szCs w:val="24"/>
          <w:rtl/>
        </w:rPr>
        <w:t xml:space="preserve">   </w:t>
      </w:r>
      <w:r w:rsidR="000D0745" w:rsidRPr="003563F1">
        <w:rPr>
          <w:rFonts w:cs="David"/>
          <w:b/>
          <w:bCs/>
          <w:sz w:val="24"/>
          <w:szCs w:val="24"/>
          <w:rtl/>
        </w:rPr>
        <w:t>אין להגיש הצעה באמצעות הדואר או בפקסימיליה והצעה כאמור תיפסל.</w:t>
      </w:r>
    </w:p>
    <w:p w:rsidR="000D0745" w:rsidRPr="003563F1" w:rsidRDefault="00AB427E" w:rsidP="003563F1">
      <w:pPr>
        <w:pStyle w:val="14"/>
        <w:spacing w:after="60" w:line="360" w:lineRule="auto"/>
        <w:ind w:left="1224"/>
        <w:rPr>
          <w:rFonts w:ascii="Book Antiqua" w:hAnsi="Book Antiqua" w:cs="David"/>
        </w:rPr>
      </w:pPr>
      <w:r>
        <w:rPr>
          <w:rFonts w:ascii="Book Antiqua" w:hAnsi="Book Antiqua" w:cs="David" w:hint="cs"/>
          <w:b/>
          <w:bCs/>
          <w:sz w:val="24"/>
          <w:szCs w:val="24"/>
          <w:rtl/>
        </w:rPr>
        <w:t xml:space="preserve">  </w:t>
      </w:r>
      <w:r w:rsidR="000D0745" w:rsidRPr="003563F1">
        <w:rPr>
          <w:rFonts w:ascii="Book Antiqua" w:hAnsi="Book Antiqua" w:cs="David" w:hint="eastAsia"/>
          <w:b/>
          <w:bCs/>
          <w:sz w:val="24"/>
          <w:szCs w:val="24"/>
          <w:rtl/>
        </w:rPr>
        <w:t>למען</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הסר</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ספק</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יובהר</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כי</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הצעה</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שלא</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תוגש</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במועד</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האמור</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לא</w:t>
      </w:r>
      <w:r w:rsidR="000D0745" w:rsidRPr="003563F1">
        <w:rPr>
          <w:rFonts w:ascii="Book Antiqua" w:hAnsi="Book Antiqua" w:cs="David"/>
          <w:b/>
          <w:bCs/>
          <w:sz w:val="24"/>
          <w:szCs w:val="24"/>
          <w:rtl/>
        </w:rPr>
        <w:t xml:space="preserve"> </w:t>
      </w:r>
      <w:r w:rsidR="000D0745" w:rsidRPr="003563F1">
        <w:rPr>
          <w:rFonts w:ascii="Book Antiqua" w:hAnsi="Book Antiqua" w:cs="David" w:hint="eastAsia"/>
          <w:b/>
          <w:bCs/>
          <w:sz w:val="24"/>
          <w:szCs w:val="24"/>
          <w:rtl/>
        </w:rPr>
        <w:t>תידון</w:t>
      </w:r>
      <w:r w:rsidR="000D0745" w:rsidRPr="003563F1">
        <w:rPr>
          <w:rFonts w:ascii="Book Antiqua" w:hAnsi="Book Antiqua" w:cs="David"/>
          <w:b/>
          <w:bCs/>
          <w:sz w:val="24"/>
          <w:szCs w:val="24"/>
          <w:rtl/>
        </w:rPr>
        <w:t>.</w:t>
      </w:r>
    </w:p>
    <w:p w:rsidR="000D0745" w:rsidRPr="003563F1" w:rsidRDefault="000D0745" w:rsidP="00F402FA">
      <w:pPr>
        <w:pStyle w:val="14"/>
        <w:numPr>
          <w:ilvl w:val="2"/>
          <w:numId w:val="17"/>
        </w:numPr>
        <w:spacing w:before="240" w:after="60" w:line="312" w:lineRule="auto"/>
        <w:contextualSpacing/>
        <w:rPr>
          <w:rFonts w:cs="David"/>
          <w:szCs w:val="24"/>
          <w:rtl/>
        </w:rPr>
      </w:pPr>
      <w:r w:rsidRPr="003563F1">
        <w:rPr>
          <w:rFonts w:cs="David"/>
          <w:szCs w:val="24"/>
          <w:rtl/>
        </w:rPr>
        <w:t xml:space="preserve">ההצעה במכרז תוגש באריזה אחת שעליה ירשם "מכרז  מספר </w:t>
      </w:r>
      <w:r w:rsidR="00F402FA">
        <w:rPr>
          <w:rFonts w:cs="David" w:hint="cs"/>
          <w:szCs w:val="24"/>
          <w:rtl/>
        </w:rPr>
        <w:t>6</w:t>
      </w:r>
      <w:r w:rsidR="008F0453">
        <w:rPr>
          <w:rFonts w:cs="David" w:hint="cs"/>
          <w:szCs w:val="24"/>
          <w:rtl/>
        </w:rPr>
        <w:t>/2014</w:t>
      </w:r>
      <w:r w:rsidRPr="003563F1">
        <w:rPr>
          <w:rFonts w:cs="David"/>
          <w:szCs w:val="24"/>
          <w:rtl/>
        </w:rPr>
        <w:t xml:space="preserve"> " </w:t>
      </w:r>
      <w:r w:rsidRPr="003563F1">
        <w:rPr>
          <w:rFonts w:cs="David"/>
          <w:szCs w:val="24"/>
          <w:u w:val="single"/>
          <w:rtl/>
        </w:rPr>
        <w:t>בלבד</w:t>
      </w:r>
      <w:r w:rsidRPr="003563F1">
        <w:rPr>
          <w:rFonts w:cs="David"/>
          <w:szCs w:val="24"/>
          <w:rtl/>
        </w:rPr>
        <w:t>.</w:t>
      </w:r>
    </w:p>
    <w:p w:rsidR="000D0745" w:rsidRPr="003563F1" w:rsidRDefault="000D0745" w:rsidP="003563F1">
      <w:pPr>
        <w:pStyle w:val="Normal1"/>
        <w:numPr>
          <w:ilvl w:val="2"/>
          <w:numId w:val="17"/>
        </w:numPr>
        <w:rPr>
          <w:sz w:val="24"/>
          <w:rtl/>
        </w:rPr>
      </w:pPr>
      <w:r w:rsidRPr="003563F1">
        <w:rPr>
          <w:sz w:val="24"/>
          <w:rtl/>
        </w:rPr>
        <w:t>באריזה תהיינה שתי מעטפות אטומות, חתומות שתכולתן תהיה כלהלן:</w:t>
      </w:r>
    </w:p>
    <w:p w:rsidR="000D0745" w:rsidRPr="003563F1" w:rsidRDefault="000D0745" w:rsidP="003563F1">
      <w:pPr>
        <w:pStyle w:val="AlphaList1"/>
        <w:numPr>
          <w:ilvl w:val="3"/>
          <w:numId w:val="17"/>
        </w:numPr>
        <w:ind w:left="2136" w:hanging="1056"/>
        <w:rPr>
          <w:sz w:val="24"/>
        </w:rPr>
      </w:pPr>
      <w:r w:rsidRPr="003563F1">
        <w:rPr>
          <w:sz w:val="24"/>
          <w:rtl/>
        </w:rPr>
        <w:t xml:space="preserve">מעטפה מס' </w:t>
      </w:r>
      <w:smartTag w:uri="urn:schemas-microsoft-com:office:smarttags" w:element="PersonName">
        <w:smartTagPr>
          <w:attr w:name="ProductID" w:val="אשר לי"/>
        </w:smartTagPr>
        <w:r w:rsidRPr="003563F1">
          <w:rPr>
            <w:sz w:val="24"/>
            <w:rtl/>
          </w:rPr>
          <w:t>1 אשר</w:t>
        </w:r>
      </w:smartTag>
      <w:r w:rsidRPr="003563F1">
        <w:rPr>
          <w:sz w:val="24"/>
          <w:rtl/>
        </w:rPr>
        <w:t xml:space="preserve"> תכיל את כל המסמכים הנדרשים בהתאם למסמכי המכרז למעט הצעת המחיר. </w:t>
      </w:r>
    </w:p>
    <w:p w:rsidR="000D0745" w:rsidRPr="003563F1" w:rsidRDefault="000D0745" w:rsidP="003563F1">
      <w:pPr>
        <w:pStyle w:val="AlphaList1"/>
        <w:numPr>
          <w:ilvl w:val="3"/>
          <w:numId w:val="17"/>
        </w:numPr>
        <w:spacing w:line="360" w:lineRule="auto"/>
        <w:rPr>
          <w:sz w:val="24"/>
        </w:rPr>
      </w:pPr>
      <w:r w:rsidRPr="003563F1">
        <w:rPr>
          <w:sz w:val="24"/>
          <w:rtl/>
        </w:rPr>
        <w:t>מעטפה מס' 2 אשר תכיל את הצעת מחיר של המציע.</w:t>
      </w:r>
      <w:r w:rsidR="00BA3460" w:rsidRPr="003563F1">
        <w:rPr>
          <w:rFonts w:hint="cs"/>
          <w:sz w:val="24"/>
          <w:rtl/>
        </w:rPr>
        <w:t xml:space="preserve"> </w:t>
      </w:r>
    </w:p>
    <w:p w:rsidR="000D0745" w:rsidRPr="003563F1" w:rsidRDefault="000D0745" w:rsidP="003563F1">
      <w:pPr>
        <w:pStyle w:val="AlphaList1"/>
        <w:tabs>
          <w:tab w:val="clear" w:pos="360"/>
        </w:tabs>
        <w:spacing w:line="360" w:lineRule="auto"/>
        <w:ind w:left="1407" w:firstLine="0"/>
        <w:rPr>
          <w:b/>
          <w:bCs/>
          <w:sz w:val="24"/>
          <w:rtl/>
        </w:rPr>
      </w:pPr>
      <w:r w:rsidRPr="003563F1">
        <w:rPr>
          <w:b/>
          <w:bCs/>
          <w:sz w:val="24"/>
          <w:rtl/>
        </w:rPr>
        <w:t>מודגש בזה שפרטי הצעת המחיר או העתק ממנה לא יופיעו בכל דרך שהיא, למעט בתוך המעטפה הצעת המחיר הסגורה ואטומה.</w:t>
      </w:r>
    </w:p>
    <w:p w:rsidR="000D0745" w:rsidRPr="003563F1" w:rsidRDefault="000D0745" w:rsidP="003563F1">
      <w:pPr>
        <w:spacing w:after="60" w:line="360" w:lineRule="auto"/>
        <w:ind w:left="687" w:firstLine="720"/>
        <w:jc w:val="both"/>
        <w:rPr>
          <w:rFonts w:ascii="Book Antiqua" w:hAnsi="Book Antiqua" w:cs="David"/>
          <w:b/>
          <w:bCs/>
          <w:szCs w:val="24"/>
          <w:rtl/>
        </w:rPr>
      </w:pPr>
      <w:r w:rsidRPr="003563F1">
        <w:rPr>
          <w:rFonts w:cs="David"/>
          <w:b/>
          <w:bCs/>
          <w:szCs w:val="24"/>
          <w:rtl/>
        </w:rPr>
        <w:lastRenderedPageBreak/>
        <w:t>כל המחירים בהצעה יהיו נקובים בש"ח והם יכללו את כל המסים , לרבות מע"מ.</w:t>
      </w:r>
    </w:p>
    <w:p w:rsidR="000D0745" w:rsidRPr="003563F1" w:rsidRDefault="000D0745" w:rsidP="003563F1">
      <w:pPr>
        <w:spacing w:after="60" w:line="312" w:lineRule="auto"/>
        <w:ind w:left="687" w:firstLine="720"/>
        <w:jc w:val="both"/>
        <w:rPr>
          <w:rFonts w:ascii="Book Antiqua" w:hAnsi="Book Antiqua" w:cs="David"/>
          <w:szCs w:val="24"/>
          <w:rtl/>
        </w:rPr>
      </w:pPr>
      <w:r w:rsidRPr="003563F1">
        <w:rPr>
          <w:rFonts w:ascii="Book Antiqua" w:hAnsi="Book Antiqua" w:cs="David" w:hint="eastAsia"/>
          <w:szCs w:val="24"/>
          <w:rtl/>
        </w:rPr>
        <w:t>ההצעה</w:t>
      </w:r>
      <w:r w:rsidRPr="003563F1">
        <w:rPr>
          <w:rFonts w:ascii="Book Antiqua" w:hAnsi="Book Antiqua" w:cs="David"/>
          <w:szCs w:val="24"/>
          <w:rtl/>
        </w:rPr>
        <w:t xml:space="preserve"> </w:t>
      </w:r>
      <w:r w:rsidRPr="003563F1">
        <w:rPr>
          <w:rFonts w:ascii="Book Antiqua" w:hAnsi="Book Antiqua" w:cs="David" w:hint="eastAsia"/>
          <w:szCs w:val="24"/>
          <w:rtl/>
        </w:rPr>
        <w:t>תוגש</w:t>
      </w:r>
      <w:r w:rsidRPr="003563F1">
        <w:rPr>
          <w:rFonts w:ascii="Book Antiqua" w:hAnsi="Book Antiqua" w:cs="David"/>
          <w:szCs w:val="24"/>
          <w:rtl/>
        </w:rPr>
        <w:t xml:space="preserve"> </w:t>
      </w:r>
      <w:r w:rsidRPr="003563F1">
        <w:rPr>
          <w:rFonts w:ascii="Book Antiqua" w:hAnsi="Book Antiqua" w:cs="David" w:hint="eastAsia"/>
          <w:szCs w:val="24"/>
          <w:rtl/>
        </w:rPr>
        <w:t>במעטפה</w:t>
      </w:r>
      <w:r w:rsidRPr="003563F1">
        <w:rPr>
          <w:rFonts w:ascii="Book Antiqua" w:hAnsi="Book Antiqua" w:cs="David"/>
          <w:szCs w:val="24"/>
          <w:rtl/>
        </w:rPr>
        <w:t xml:space="preserve"> </w:t>
      </w:r>
      <w:r w:rsidRPr="003563F1">
        <w:rPr>
          <w:rFonts w:ascii="Book Antiqua" w:hAnsi="Book Antiqua" w:cs="David" w:hint="eastAsia"/>
          <w:szCs w:val="24"/>
          <w:rtl/>
        </w:rPr>
        <w:t>חתומה</w:t>
      </w:r>
      <w:r w:rsidRPr="003563F1">
        <w:rPr>
          <w:rFonts w:ascii="Book Antiqua" w:hAnsi="Book Antiqua" w:cs="David"/>
          <w:szCs w:val="24"/>
          <w:rtl/>
        </w:rPr>
        <w:t xml:space="preserve"> </w:t>
      </w:r>
      <w:r w:rsidRPr="003563F1">
        <w:rPr>
          <w:rFonts w:ascii="Book Antiqua" w:hAnsi="Book Antiqua" w:cs="David" w:hint="eastAsia"/>
          <w:szCs w:val="24"/>
          <w:rtl/>
        </w:rPr>
        <w:t>אטומה</w:t>
      </w:r>
      <w:r w:rsidRPr="003563F1">
        <w:rPr>
          <w:rFonts w:ascii="Book Antiqua" w:hAnsi="Book Antiqua" w:cs="David"/>
          <w:szCs w:val="24"/>
          <w:rtl/>
        </w:rPr>
        <w:t xml:space="preserve"> </w:t>
      </w:r>
      <w:r w:rsidRPr="003563F1">
        <w:rPr>
          <w:rFonts w:ascii="Book Antiqua" w:hAnsi="Book Antiqua" w:cs="David" w:hint="eastAsia"/>
          <w:szCs w:val="24"/>
          <w:rtl/>
        </w:rPr>
        <w:t>וסגורה</w:t>
      </w:r>
      <w:r w:rsidRPr="003563F1">
        <w:rPr>
          <w:rFonts w:ascii="Book Antiqua" w:hAnsi="Book Antiqua" w:cs="David"/>
          <w:szCs w:val="24"/>
          <w:rtl/>
        </w:rPr>
        <w:t xml:space="preserve"> </w:t>
      </w:r>
      <w:r w:rsidRPr="003563F1">
        <w:rPr>
          <w:rFonts w:ascii="Book Antiqua" w:hAnsi="Book Antiqua" w:cs="David" w:hint="eastAsia"/>
          <w:szCs w:val="24"/>
          <w:rtl/>
        </w:rPr>
        <w:t>בשני</w:t>
      </w:r>
      <w:r w:rsidRPr="003563F1">
        <w:rPr>
          <w:rFonts w:ascii="Book Antiqua" w:hAnsi="Book Antiqua" w:cs="David"/>
          <w:szCs w:val="24"/>
          <w:rtl/>
        </w:rPr>
        <w:t xml:space="preserve"> </w:t>
      </w:r>
      <w:r w:rsidRPr="003563F1">
        <w:rPr>
          <w:rFonts w:ascii="Book Antiqua" w:hAnsi="Book Antiqua" w:cs="David" w:hint="eastAsia"/>
          <w:szCs w:val="24"/>
          <w:rtl/>
        </w:rPr>
        <w:t>עותקים</w:t>
      </w:r>
      <w:r w:rsidRPr="003563F1">
        <w:rPr>
          <w:rFonts w:ascii="Book Antiqua" w:hAnsi="Book Antiqua" w:cs="David"/>
          <w:szCs w:val="24"/>
          <w:rtl/>
        </w:rPr>
        <w:t xml:space="preserve">. </w:t>
      </w:r>
    </w:p>
    <w:p w:rsidR="000D0745" w:rsidRPr="003563F1" w:rsidRDefault="000D0745" w:rsidP="00AB427E">
      <w:pPr>
        <w:pStyle w:val="2"/>
        <w:widowControl/>
        <w:spacing w:before="120" w:after="0" w:line="360" w:lineRule="auto"/>
        <w:ind w:left="1407"/>
        <w:jc w:val="both"/>
        <w:rPr>
          <w:rFonts w:cs="David"/>
          <w:b w:val="0"/>
          <w:bCs w:val="0"/>
          <w:sz w:val="24"/>
          <w:szCs w:val="24"/>
          <w:rtl/>
        </w:rPr>
      </w:pPr>
      <w:r w:rsidRPr="003563F1">
        <w:rPr>
          <w:rFonts w:cs="David"/>
          <w:b w:val="0"/>
          <w:bCs w:val="0"/>
          <w:sz w:val="24"/>
          <w:szCs w:val="24"/>
          <w:rtl/>
        </w:rPr>
        <w:t xml:space="preserve">הצעת המציע תהיה בתוקף למשך  חצי שנה מהמועד האחרון להגשת ההצעות עפ"י מכרז זה - דהיינו עד לתאריך </w:t>
      </w:r>
      <w:r w:rsidR="00AB427E">
        <w:rPr>
          <w:rFonts w:cs="David" w:hint="cs"/>
          <w:b w:val="0"/>
          <w:bCs w:val="0"/>
          <w:sz w:val="24"/>
          <w:szCs w:val="24"/>
          <w:rtl/>
        </w:rPr>
        <w:t>30.9.2014</w:t>
      </w:r>
      <w:r w:rsidRPr="003563F1">
        <w:rPr>
          <w:rFonts w:cs="David"/>
          <w:b w:val="0"/>
          <w:bCs w:val="0"/>
          <w:sz w:val="24"/>
          <w:szCs w:val="24"/>
          <w:rtl/>
        </w:rPr>
        <w:t>.</w:t>
      </w:r>
    </w:p>
    <w:p w:rsidR="000D0745" w:rsidRPr="003563F1" w:rsidRDefault="000D0745" w:rsidP="003563F1">
      <w:pPr>
        <w:jc w:val="both"/>
        <w:rPr>
          <w:rFonts w:cs="David"/>
        </w:rPr>
      </w:pPr>
    </w:p>
    <w:p w:rsidR="000D0745" w:rsidRPr="003563F1" w:rsidRDefault="000D0745" w:rsidP="003563F1">
      <w:pPr>
        <w:pStyle w:val="14"/>
        <w:numPr>
          <w:ilvl w:val="1"/>
          <w:numId w:val="17"/>
        </w:numPr>
        <w:spacing w:line="360" w:lineRule="auto"/>
        <w:rPr>
          <w:rFonts w:cs="David"/>
          <w:b/>
          <w:bCs/>
          <w:szCs w:val="24"/>
          <w:u w:val="single"/>
          <w:lang w:eastAsia="en-US"/>
        </w:rPr>
      </w:pPr>
      <w:r w:rsidRPr="003563F1">
        <w:rPr>
          <w:rFonts w:ascii="Arial" w:hAnsi="Arial" w:cs="David"/>
          <w:b/>
          <w:bCs/>
          <w:szCs w:val="24"/>
          <w:u w:val="single"/>
          <w:rtl/>
        </w:rPr>
        <w:t>היקף ההתקשרות ומשכה:</w:t>
      </w:r>
    </w:p>
    <w:p w:rsidR="000D0745" w:rsidRPr="003563F1" w:rsidRDefault="000D0745" w:rsidP="003563F1">
      <w:pPr>
        <w:pStyle w:val="14"/>
        <w:widowControl w:val="0"/>
        <w:tabs>
          <w:tab w:val="left" w:pos="991"/>
        </w:tabs>
        <w:spacing w:line="360" w:lineRule="auto"/>
        <w:ind w:left="1416"/>
        <w:rPr>
          <w:rFonts w:cs="David"/>
          <w:szCs w:val="24"/>
          <w:rtl/>
          <w:lang w:eastAsia="en-US"/>
        </w:rPr>
      </w:pPr>
      <w:r w:rsidRPr="003563F1">
        <w:rPr>
          <w:rFonts w:cs="David"/>
          <w:szCs w:val="24"/>
          <w:rtl/>
          <w:lang w:eastAsia="en-US"/>
        </w:rPr>
        <w:t xml:space="preserve">תקופת ההתקשרות הנה לשנה החל מיום החתימה על הסכם ההתקשרות מטעם </w:t>
      </w:r>
      <w:proofErr w:type="spellStart"/>
      <w:r w:rsidRPr="003563F1">
        <w:rPr>
          <w:rFonts w:cs="David"/>
          <w:szCs w:val="24"/>
          <w:rtl/>
          <w:lang w:eastAsia="en-US"/>
        </w:rPr>
        <w:t>מורשי</w:t>
      </w:r>
      <w:proofErr w:type="spellEnd"/>
      <w:r w:rsidRPr="003563F1">
        <w:rPr>
          <w:rFonts w:cs="David"/>
          <w:szCs w:val="24"/>
          <w:rtl/>
          <w:lang w:eastAsia="en-US"/>
        </w:rPr>
        <w:t xml:space="preserve"> החתימה של המזמין עם אופציה להארכה שנתית עד סה"כ 4 שנים</w:t>
      </w:r>
      <w:r w:rsidRPr="003563F1">
        <w:rPr>
          <w:rFonts w:ascii="Arial" w:hAnsi="Arial" w:cs="David"/>
          <w:szCs w:val="24"/>
          <w:rtl/>
        </w:rPr>
        <w:t xml:space="preserve"> ועד 310 תווי קניה נטענים לשנה. </w:t>
      </w:r>
    </w:p>
    <w:p w:rsidR="000D0745" w:rsidRPr="003563F1" w:rsidRDefault="000D0745" w:rsidP="003563F1">
      <w:pPr>
        <w:pStyle w:val="14"/>
        <w:widowControl w:val="0"/>
        <w:tabs>
          <w:tab w:val="left" w:pos="991"/>
        </w:tabs>
        <w:spacing w:line="360" w:lineRule="auto"/>
        <w:ind w:left="792"/>
        <w:rPr>
          <w:rFonts w:cs="David"/>
          <w:szCs w:val="24"/>
          <w:lang w:eastAsia="en-US"/>
        </w:rPr>
      </w:pPr>
    </w:p>
    <w:p w:rsidR="000D0745" w:rsidRPr="003563F1" w:rsidRDefault="000D0745" w:rsidP="003563F1">
      <w:pPr>
        <w:pStyle w:val="14"/>
        <w:numPr>
          <w:ilvl w:val="1"/>
          <w:numId w:val="17"/>
        </w:numPr>
        <w:spacing w:line="360" w:lineRule="auto"/>
        <w:rPr>
          <w:rFonts w:cs="David"/>
          <w:b/>
          <w:bCs/>
          <w:sz w:val="24"/>
          <w:szCs w:val="24"/>
          <w:u w:val="single"/>
          <w:lang w:eastAsia="en-US"/>
        </w:rPr>
      </w:pPr>
      <w:r w:rsidRPr="003563F1">
        <w:rPr>
          <w:rFonts w:cs="David"/>
          <w:b/>
          <w:bCs/>
          <w:sz w:val="24"/>
          <w:szCs w:val="24"/>
          <w:u w:val="single"/>
          <w:rtl/>
        </w:rPr>
        <w:t>פנייה בשאלות הבהרה</w:t>
      </w:r>
    </w:p>
    <w:p w:rsidR="000D0745" w:rsidRPr="003563F1" w:rsidRDefault="000D0745" w:rsidP="003563F1">
      <w:pPr>
        <w:pStyle w:val="14"/>
        <w:numPr>
          <w:ilvl w:val="2"/>
          <w:numId w:val="17"/>
        </w:numPr>
        <w:spacing w:line="360" w:lineRule="auto"/>
        <w:ind w:left="1416" w:hanging="696"/>
        <w:rPr>
          <w:rFonts w:cs="David"/>
          <w:b/>
          <w:bCs/>
          <w:sz w:val="24"/>
          <w:szCs w:val="24"/>
          <w:u w:val="single"/>
          <w:lang w:eastAsia="en-US"/>
        </w:rPr>
      </w:pPr>
      <w:r w:rsidRPr="003563F1">
        <w:rPr>
          <w:rFonts w:cs="David"/>
          <w:szCs w:val="24"/>
          <w:rtl/>
        </w:rPr>
        <w:t>בשאלות הבהרה ניתן לפנות בכתב בלבד לגב' לימור אפרתי באמצעות  מייל:</w:t>
      </w:r>
      <w:r w:rsidRPr="003563F1">
        <w:rPr>
          <w:rFonts w:cs="David"/>
          <w:szCs w:val="24"/>
        </w:rPr>
        <w:t>limore@customs.mof.gov.il</w:t>
      </w:r>
      <w:r w:rsidRPr="003563F1">
        <w:rPr>
          <w:rFonts w:cs="David"/>
          <w:szCs w:val="24"/>
          <w:rtl/>
        </w:rPr>
        <w:t>.</w:t>
      </w:r>
      <w:r w:rsidRPr="003563F1">
        <w:rPr>
          <w:rFonts w:cs="David"/>
          <w:sz w:val="24"/>
          <w:szCs w:val="24"/>
          <w:u w:val="single"/>
          <w:rtl/>
          <w:lang w:eastAsia="en-US"/>
        </w:rPr>
        <w:t xml:space="preserve"> או בפקס מס' 02-6664092.</w:t>
      </w:r>
    </w:p>
    <w:p w:rsidR="000D0745" w:rsidRPr="003563F1" w:rsidRDefault="000D0745" w:rsidP="003563F1">
      <w:pPr>
        <w:pStyle w:val="14"/>
        <w:spacing w:line="360" w:lineRule="auto"/>
        <w:rPr>
          <w:rFonts w:cs="David"/>
          <w:b/>
          <w:bCs/>
          <w:sz w:val="24"/>
          <w:szCs w:val="24"/>
          <w:u w:val="single"/>
          <w:lang w:eastAsia="en-US"/>
        </w:rPr>
      </w:pPr>
    </w:p>
    <w:p w:rsidR="000D0745" w:rsidRPr="003563F1" w:rsidRDefault="000D0745" w:rsidP="00AB427E">
      <w:pPr>
        <w:pStyle w:val="14"/>
        <w:numPr>
          <w:ilvl w:val="2"/>
          <w:numId w:val="17"/>
        </w:numPr>
        <w:spacing w:line="360" w:lineRule="auto"/>
        <w:rPr>
          <w:rFonts w:cs="David"/>
          <w:b/>
          <w:bCs/>
          <w:sz w:val="24"/>
          <w:szCs w:val="24"/>
          <w:u w:val="single"/>
          <w:lang w:eastAsia="en-US"/>
        </w:rPr>
      </w:pPr>
      <w:r w:rsidRPr="003563F1">
        <w:rPr>
          <w:rFonts w:cs="David"/>
          <w:sz w:val="24"/>
          <w:szCs w:val="24"/>
          <w:rtl/>
        </w:rPr>
        <w:t xml:space="preserve">את שאלות ההבהרה יש להפנות בכתב בלבד </w:t>
      </w:r>
      <w:r w:rsidRPr="00F84D49">
        <w:rPr>
          <w:rFonts w:cs="David"/>
          <w:sz w:val="24"/>
          <w:szCs w:val="24"/>
          <w:u w:val="single"/>
          <w:rtl/>
        </w:rPr>
        <w:t xml:space="preserve">עד ליום </w:t>
      </w:r>
      <w:r w:rsidR="008F0453" w:rsidRPr="00F84D49">
        <w:rPr>
          <w:rFonts w:cs="David" w:hint="cs"/>
          <w:sz w:val="24"/>
          <w:szCs w:val="24"/>
          <w:u w:val="single"/>
          <w:rtl/>
        </w:rPr>
        <w:t>1</w:t>
      </w:r>
      <w:r w:rsidR="00AB427E">
        <w:rPr>
          <w:rFonts w:cs="David" w:hint="cs"/>
          <w:sz w:val="24"/>
          <w:szCs w:val="24"/>
          <w:u w:val="single"/>
          <w:rtl/>
        </w:rPr>
        <w:t>6</w:t>
      </w:r>
      <w:r w:rsidR="008F0453" w:rsidRPr="00F84D49">
        <w:rPr>
          <w:rFonts w:cs="David" w:hint="cs"/>
          <w:sz w:val="24"/>
          <w:szCs w:val="24"/>
          <w:u w:val="single"/>
          <w:rtl/>
        </w:rPr>
        <w:t>.3.2014</w:t>
      </w:r>
      <w:r w:rsidRPr="00F84D49">
        <w:rPr>
          <w:rFonts w:cs="David"/>
          <w:sz w:val="24"/>
          <w:szCs w:val="24"/>
          <w:u w:val="single"/>
          <w:rtl/>
        </w:rPr>
        <w:t xml:space="preserve"> בשעה 15:00</w:t>
      </w:r>
      <w:r w:rsidRPr="00F84D49">
        <w:rPr>
          <w:rFonts w:cs="David"/>
          <w:sz w:val="24"/>
          <w:szCs w:val="24"/>
          <w:rtl/>
        </w:rPr>
        <w:t>.</w:t>
      </w:r>
      <w:r w:rsidRPr="003563F1">
        <w:rPr>
          <w:rFonts w:cs="David"/>
          <w:sz w:val="24"/>
          <w:szCs w:val="24"/>
          <w:rtl/>
        </w:rPr>
        <w:t xml:space="preserve"> שאלות   </w:t>
      </w:r>
      <w:r w:rsidRPr="003563F1">
        <w:rPr>
          <w:rFonts w:cs="David"/>
          <w:sz w:val="24"/>
          <w:szCs w:val="24"/>
          <w:rtl/>
        </w:rPr>
        <w:br/>
        <w:t xml:space="preserve">    הבהרה שיגיעו למזמין לאחר תאריך זה, או שיופנו בדרך אחרת, לא ייענו. שאלות ניתן </w:t>
      </w:r>
    </w:p>
    <w:p w:rsidR="000D0745" w:rsidRPr="003563F1" w:rsidRDefault="000D0745" w:rsidP="003563F1">
      <w:pPr>
        <w:pStyle w:val="14"/>
        <w:spacing w:line="360" w:lineRule="auto"/>
        <w:rPr>
          <w:rFonts w:cs="David"/>
          <w:b/>
          <w:bCs/>
          <w:sz w:val="24"/>
          <w:szCs w:val="24"/>
          <w:u w:val="single"/>
          <w:lang w:eastAsia="en-US"/>
        </w:rPr>
      </w:pPr>
      <w:r w:rsidRPr="003563F1">
        <w:rPr>
          <w:rFonts w:cs="David"/>
          <w:sz w:val="24"/>
          <w:szCs w:val="24"/>
          <w:rtl/>
        </w:rPr>
        <w:t xml:space="preserve">            להגיש רק לאחר רכישת מסמכי המכרז.</w:t>
      </w:r>
    </w:p>
    <w:p w:rsidR="000D0745" w:rsidRPr="003563F1" w:rsidRDefault="000D0745" w:rsidP="00AB427E">
      <w:pPr>
        <w:tabs>
          <w:tab w:val="left" w:pos="746"/>
        </w:tabs>
        <w:spacing w:after="60" w:line="360" w:lineRule="auto"/>
        <w:ind w:left="1440" w:hanging="1440"/>
        <w:rPr>
          <w:rFonts w:ascii="Book Antiqua" w:hAnsi="Book Antiqua" w:cs="David"/>
          <w:szCs w:val="24"/>
          <w:rtl/>
        </w:rPr>
      </w:pPr>
      <w:r w:rsidRPr="003563F1">
        <w:rPr>
          <w:rFonts w:cs="David"/>
          <w:szCs w:val="24"/>
          <w:rtl/>
        </w:rPr>
        <w:t xml:space="preserve">                          </w:t>
      </w:r>
      <w:r w:rsidR="00DA5D9D">
        <w:rPr>
          <w:rFonts w:cs="David" w:hint="cs"/>
          <w:szCs w:val="24"/>
          <w:rtl/>
        </w:rPr>
        <w:t xml:space="preserve"> </w:t>
      </w:r>
      <w:r w:rsidRPr="003563F1">
        <w:rPr>
          <w:rFonts w:cs="David"/>
          <w:szCs w:val="24"/>
          <w:rtl/>
        </w:rPr>
        <w:t xml:space="preserve">המזמין יפרסם את כל השאלות והתשובות </w:t>
      </w:r>
      <w:r w:rsidR="00F84D49">
        <w:rPr>
          <w:rFonts w:cs="David" w:hint="cs"/>
          <w:szCs w:val="24"/>
          <w:rtl/>
        </w:rPr>
        <w:t>בתאריך 2</w:t>
      </w:r>
      <w:r w:rsidR="00AB427E">
        <w:rPr>
          <w:rFonts w:cs="David" w:hint="cs"/>
          <w:szCs w:val="24"/>
          <w:rtl/>
        </w:rPr>
        <w:t>0</w:t>
      </w:r>
      <w:r w:rsidR="00F84D49">
        <w:rPr>
          <w:rFonts w:cs="David" w:hint="cs"/>
          <w:szCs w:val="24"/>
          <w:rtl/>
        </w:rPr>
        <w:t xml:space="preserve">.3.2014 </w:t>
      </w:r>
      <w:r w:rsidRPr="003563F1">
        <w:rPr>
          <w:rFonts w:cs="David"/>
          <w:szCs w:val="24"/>
          <w:rtl/>
        </w:rPr>
        <w:t>ב</w:t>
      </w:r>
      <w:r w:rsidR="00DA5D9D">
        <w:rPr>
          <w:rFonts w:cs="David"/>
          <w:szCs w:val="24"/>
          <w:rtl/>
        </w:rPr>
        <w:t xml:space="preserve">מסמך מרוכז ללא פרטים מזהים של  </w:t>
      </w:r>
      <w:r w:rsidRPr="003563F1">
        <w:rPr>
          <w:rFonts w:cs="David"/>
          <w:szCs w:val="24"/>
          <w:rtl/>
        </w:rPr>
        <w:t>המציעים. המזמין יפרסם את השאלות והמענה עליהן באתר האינטרנט הממשלתי ובאתר האינטרנט של המזמין.</w:t>
      </w:r>
    </w:p>
    <w:p w:rsidR="000D0745" w:rsidRPr="003563F1" w:rsidRDefault="000D0745" w:rsidP="003563F1">
      <w:pPr>
        <w:pStyle w:val="14"/>
        <w:spacing w:line="360" w:lineRule="auto"/>
        <w:rPr>
          <w:rFonts w:cs="David"/>
          <w:b/>
          <w:bCs/>
          <w:sz w:val="24"/>
          <w:szCs w:val="24"/>
          <w:u w:val="single"/>
          <w:lang w:eastAsia="en-US"/>
        </w:rPr>
      </w:pPr>
    </w:p>
    <w:p w:rsidR="000D0745" w:rsidRPr="003563F1" w:rsidRDefault="000D0745" w:rsidP="003563F1">
      <w:pPr>
        <w:pStyle w:val="14"/>
        <w:numPr>
          <w:ilvl w:val="2"/>
          <w:numId w:val="17"/>
        </w:numPr>
        <w:spacing w:line="360" w:lineRule="auto"/>
        <w:rPr>
          <w:rFonts w:cs="David"/>
          <w:b/>
          <w:bCs/>
          <w:sz w:val="24"/>
          <w:szCs w:val="24"/>
          <w:u w:val="single"/>
          <w:lang w:eastAsia="en-US"/>
        </w:rPr>
      </w:pPr>
      <w:r w:rsidRPr="003563F1">
        <w:rPr>
          <w:rFonts w:cs="David"/>
          <w:szCs w:val="24"/>
          <w:rtl/>
        </w:rPr>
        <w:t>מסמך השאלות והתשובות יהווה חלק ממסמכי המכרז ויגבר על האמור בהם.</w:t>
      </w:r>
    </w:p>
    <w:p w:rsidR="000D0745" w:rsidRPr="003563F1" w:rsidRDefault="000D0745" w:rsidP="003563F1">
      <w:pPr>
        <w:pStyle w:val="14"/>
        <w:numPr>
          <w:ilvl w:val="2"/>
          <w:numId w:val="17"/>
        </w:numPr>
        <w:spacing w:line="360" w:lineRule="auto"/>
        <w:rPr>
          <w:rFonts w:cs="David"/>
          <w:b/>
          <w:bCs/>
          <w:sz w:val="24"/>
          <w:szCs w:val="24"/>
          <w:u w:val="single"/>
          <w:lang w:eastAsia="en-US"/>
        </w:rPr>
      </w:pPr>
      <w:r w:rsidRPr="003563F1">
        <w:rPr>
          <w:rFonts w:cs="David"/>
          <w:sz w:val="24"/>
          <w:szCs w:val="24"/>
          <w:rtl/>
        </w:rPr>
        <w:t>רק תשובות בכתב יחייבו את המזמין.</w:t>
      </w:r>
    </w:p>
    <w:p w:rsidR="000D0745" w:rsidRPr="003563F1" w:rsidRDefault="000D0745" w:rsidP="003563F1">
      <w:pPr>
        <w:pStyle w:val="14"/>
        <w:numPr>
          <w:ilvl w:val="2"/>
          <w:numId w:val="17"/>
        </w:numPr>
        <w:spacing w:line="360" w:lineRule="auto"/>
        <w:rPr>
          <w:rFonts w:cs="David"/>
          <w:b/>
          <w:bCs/>
          <w:sz w:val="24"/>
          <w:szCs w:val="24"/>
          <w:u w:val="single"/>
          <w:rtl/>
          <w:lang w:eastAsia="en-US"/>
        </w:rPr>
      </w:pPr>
      <w:r w:rsidRPr="003563F1">
        <w:rPr>
          <w:rFonts w:cs="David"/>
          <w:sz w:val="24"/>
          <w:szCs w:val="24"/>
          <w:rtl/>
        </w:rPr>
        <w:t xml:space="preserve">בעת הגשת ההצעה, על המציע להגיש כחלק מהצעתו את מסמך השאלות והתשובות  </w:t>
      </w:r>
      <w:r w:rsidRPr="003563F1">
        <w:rPr>
          <w:rFonts w:cs="David"/>
          <w:sz w:val="24"/>
          <w:szCs w:val="24"/>
          <w:rtl/>
        </w:rPr>
        <w:br/>
        <w:t xml:space="preserve">   חתום על ידו. </w:t>
      </w:r>
    </w:p>
    <w:p w:rsidR="000D0745" w:rsidRPr="003563F1" w:rsidRDefault="000D0745" w:rsidP="003563F1">
      <w:pPr>
        <w:tabs>
          <w:tab w:val="left" w:pos="746"/>
        </w:tabs>
        <w:spacing w:after="60" w:line="312" w:lineRule="auto"/>
        <w:jc w:val="both"/>
        <w:rPr>
          <w:rFonts w:cs="David"/>
          <w:szCs w:val="24"/>
          <w:rtl/>
        </w:rPr>
      </w:pPr>
    </w:p>
    <w:p w:rsidR="000D0745" w:rsidRPr="003563F1" w:rsidRDefault="000D0745" w:rsidP="003563F1">
      <w:pPr>
        <w:pStyle w:val="14"/>
        <w:numPr>
          <w:ilvl w:val="1"/>
          <w:numId w:val="17"/>
        </w:numPr>
        <w:spacing w:line="360" w:lineRule="auto"/>
        <w:rPr>
          <w:rFonts w:cs="David"/>
          <w:b/>
          <w:bCs/>
          <w:szCs w:val="24"/>
          <w:u w:val="single"/>
          <w:lang w:eastAsia="en-US"/>
        </w:rPr>
      </w:pPr>
      <w:r w:rsidRPr="003563F1">
        <w:rPr>
          <w:rFonts w:cs="David"/>
          <w:b/>
          <w:bCs/>
          <w:szCs w:val="24"/>
          <w:u w:val="single"/>
          <w:rtl/>
        </w:rPr>
        <w:t>זכות עיון בהצעה הזוכה</w:t>
      </w:r>
    </w:p>
    <w:p w:rsidR="000D0745" w:rsidRPr="003563F1" w:rsidRDefault="000D0745" w:rsidP="003563F1">
      <w:pPr>
        <w:pStyle w:val="14"/>
        <w:numPr>
          <w:ilvl w:val="2"/>
          <w:numId w:val="17"/>
        </w:numPr>
        <w:spacing w:line="360" w:lineRule="auto"/>
        <w:ind w:left="1416" w:hanging="696"/>
        <w:rPr>
          <w:rFonts w:cs="David"/>
          <w:b/>
          <w:bCs/>
          <w:szCs w:val="24"/>
          <w:u w:val="single"/>
          <w:rtl/>
          <w:lang w:eastAsia="en-US"/>
        </w:rPr>
      </w:pPr>
      <w:r w:rsidRPr="003563F1">
        <w:rPr>
          <w:rFonts w:cs="David"/>
          <w:szCs w:val="24"/>
          <w:rtl/>
        </w:rPr>
        <w:t xml:space="preserve">בתוך 30 ימים ממועד מסירת ההודעה למציעים בדבר החלטת וועדת המכרזים על הזוכה  </w:t>
      </w:r>
      <w:r w:rsidRPr="003563F1">
        <w:rPr>
          <w:rFonts w:cs="David"/>
          <w:szCs w:val="24"/>
          <w:rtl/>
        </w:rPr>
        <w:br/>
        <w:t xml:space="preserve">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0D0745" w:rsidRPr="003563F1" w:rsidRDefault="000D0745" w:rsidP="003563F1">
      <w:pPr>
        <w:pStyle w:val="14"/>
        <w:numPr>
          <w:ilvl w:val="2"/>
          <w:numId w:val="17"/>
        </w:numPr>
        <w:tabs>
          <w:tab w:val="left" w:pos="768"/>
          <w:tab w:val="left" w:pos="1466"/>
        </w:tabs>
        <w:spacing w:after="60" w:line="312" w:lineRule="auto"/>
        <w:rPr>
          <w:rFonts w:cs="David"/>
          <w:szCs w:val="24"/>
          <w:rtl/>
        </w:rPr>
      </w:pPr>
      <w:r w:rsidRPr="003563F1">
        <w:rPr>
          <w:rFonts w:cs="David"/>
          <w:szCs w:val="24"/>
          <w:rtl/>
        </w:rPr>
        <w:t xml:space="preserve">ככל שלדעת המציע קיימים חלקים בהצעתו אשר העיון בהם עלול לחשוף סוד מסחרי או    </w:t>
      </w:r>
      <w:r w:rsidRPr="003563F1">
        <w:rPr>
          <w:rFonts w:cs="David"/>
          <w:szCs w:val="24"/>
          <w:rtl/>
        </w:rPr>
        <w:br/>
        <w:t xml:space="preserve">    סוד מקצועי, יצרף המציע להצעתו נספח המפרט את החלקים כאמור ואת הנימוקים </w:t>
      </w:r>
      <w:r w:rsidRPr="003563F1">
        <w:rPr>
          <w:rFonts w:cs="David"/>
          <w:szCs w:val="24"/>
          <w:rtl/>
        </w:rPr>
        <w:br/>
        <w:t xml:space="preserve">   לאיסור העיון בהם. </w:t>
      </w:r>
    </w:p>
    <w:p w:rsidR="000D0745" w:rsidRPr="003563F1" w:rsidRDefault="000D0745" w:rsidP="003563F1">
      <w:pPr>
        <w:pStyle w:val="14"/>
        <w:numPr>
          <w:ilvl w:val="2"/>
          <w:numId w:val="17"/>
        </w:numPr>
        <w:tabs>
          <w:tab w:val="left" w:pos="768"/>
          <w:tab w:val="left" w:pos="1466"/>
        </w:tabs>
        <w:spacing w:after="60" w:line="312" w:lineRule="auto"/>
        <w:rPr>
          <w:rFonts w:cs="David"/>
          <w:szCs w:val="24"/>
          <w:rtl/>
        </w:rPr>
      </w:pPr>
      <w:r w:rsidRPr="003563F1">
        <w:rPr>
          <w:rFonts w:cs="David"/>
          <w:szCs w:val="24"/>
          <w:rtl/>
        </w:rPr>
        <w:t xml:space="preserve">וועדת המכרזים אצל המזמין תחליט, על פי שיקול דעתה הבלעדי, האם לחשוף את  </w:t>
      </w:r>
      <w:r w:rsidRPr="003563F1">
        <w:rPr>
          <w:rFonts w:cs="David"/>
          <w:szCs w:val="24"/>
          <w:rtl/>
        </w:rPr>
        <w:br/>
        <w:t xml:space="preserve">    הצעת הזוכה ו/או חלקים ממנה. </w:t>
      </w:r>
    </w:p>
    <w:p w:rsidR="000D0745" w:rsidRPr="003563F1" w:rsidRDefault="000D0745" w:rsidP="003563F1">
      <w:pPr>
        <w:pStyle w:val="14"/>
        <w:numPr>
          <w:ilvl w:val="2"/>
          <w:numId w:val="17"/>
        </w:numPr>
        <w:tabs>
          <w:tab w:val="left" w:pos="768"/>
          <w:tab w:val="left" w:pos="1466"/>
        </w:tabs>
        <w:spacing w:after="60" w:line="312" w:lineRule="auto"/>
        <w:rPr>
          <w:rFonts w:cs="David"/>
          <w:szCs w:val="24"/>
          <w:rtl/>
        </w:rPr>
      </w:pPr>
      <w:r w:rsidRPr="003563F1">
        <w:rPr>
          <w:rFonts w:cs="David"/>
          <w:szCs w:val="24"/>
          <w:rtl/>
        </w:rPr>
        <w:lastRenderedPageBreak/>
        <w:t xml:space="preserve">זכות העיון כאמור בסעיף 3.13.1 לא תחול על חלקים של וועדת המכרזים או של הצעת  </w:t>
      </w:r>
      <w:r w:rsidRPr="003563F1">
        <w:rPr>
          <w:rFonts w:cs="David"/>
          <w:szCs w:val="24"/>
          <w:rtl/>
        </w:rPr>
        <w:br/>
        <w:t xml:space="preserve">    הזוכה, אשר העיון בהם לדעת וועדת המכרזים עלול לחשוף סוד מסחרי או סוד מקצועי  </w:t>
      </w:r>
      <w:r w:rsidRPr="003563F1">
        <w:rPr>
          <w:rFonts w:cs="David"/>
          <w:szCs w:val="24"/>
          <w:rtl/>
        </w:rPr>
        <w:br/>
        <w:t xml:space="preserve">    או לפגוע בביטחון המדינה, ביחסי החוץ שלה, </w:t>
      </w:r>
      <w:proofErr w:type="spellStart"/>
      <w:r w:rsidRPr="003563F1">
        <w:rPr>
          <w:rFonts w:cs="David"/>
          <w:szCs w:val="24"/>
          <w:rtl/>
        </w:rPr>
        <w:t>בכלכלתה</w:t>
      </w:r>
      <w:proofErr w:type="spellEnd"/>
      <w:r w:rsidRPr="003563F1">
        <w:rPr>
          <w:rFonts w:cs="David"/>
          <w:szCs w:val="24"/>
          <w:rtl/>
        </w:rPr>
        <w:t xml:space="preserve"> או בביטחון הציבור. </w:t>
      </w:r>
    </w:p>
    <w:p w:rsidR="000D0745" w:rsidRPr="003563F1" w:rsidRDefault="000D0745" w:rsidP="003563F1">
      <w:pPr>
        <w:pStyle w:val="14"/>
        <w:numPr>
          <w:ilvl w:val="2"/>
          <w:numId w:val="17"/>
        </w:numPr>
        <w:tabs>
          <w:tab w:val="left" w:pos="768"/>
          <w:tab w:val="left" w:pos="1466"/>
        </w:tabs>
        <w:spacing w:after="60" w:line="312" w:lineRule="auto"/>
        <w:rPr>
          <w:rFonts w:cs="David"/>
          <w:szCs w:val="24"/>
        </w:rPr>
      </w:pPr>
      <w:r w:rsidRPr="003563F1">
        <w:rPr>
          <w:rFonts w:cs="David"/>
          <w:szCs w:val="24"/>
          <w:rtl/>
        </w:rPr>
        <w:t xml:space="preserve">כמו כן, זכות העיון לא תחול על חוות דעת משפטית שנערכה במסגרת ייעוץ משפטי   </w:t>
      </w:r>
      <w:r w:rsidRPr="003563F1">
        <w:rPr>
          <w:rFonts w:cs="David"/>
          <w:szCs w:val="24"/>
          <w:rtl/>
        </w:rPr>
        <w:br/>
        <w:t xml:space="preserve">    לוועדה, לרבות בחינת חלופות אפשריות שוות לפעולה או להחלטה של וועדת המכרזים  </w:t>
      </w:r>
      <w:r w:rsidRPr="003563F1">
        <w:rPr>
          <w:rFonts w:cs="David"/>
          <w:szCs w:val="24"/>
          <w:rtl/>
        </w:rPr>
        <w:br/>
        <w:t xml:space="preserve">    והערכת סיכויים וסיכונים הנובעים מקבלת החלטות כאמור בהליכים משפטיים  </w:t>
      </w:r>
      <w:r w:rsidRPr="003563F1">
        <w:rPr>
          <w:rFonts w:cs="David"/>
          <w:szCs w:val="24"/>
          <w:rtl/>
        </w:rPr>
        <w:br/>
        <w:t xml:space="preserve">    עתידיים.</w:t>
      </w:r>
    </w:p>
    <w:p w:rsidR="000D0745" w:rsidRPr="003563F1" w:rsidRDefault="000D0745" w:rsidP="003563F1">
      <w:pPr>
        <w:pStyle w:val="14"/>
        <w:tabs>
          <w:tab w:val="left" w:pos="768"/>
          <w:tab w:val="left" w:pos="1466"/>
        </w:tabs>
        <w:spacing w:after="60" w:line="312" w:lineRule="auto"/>
        <w:ind w:left="1224"/>
        <w:rPr>
          <w:rFonts w:cs="David"/>
          <w:szCs w:val="24"/>
          <w:rtl/>
        </w:rPr>
      </w:pPr>
    </w:p>
    <w:p w:rsidR="000D0745" w:rsidRPr="003563F1" w:rsidRDefault="000D0745" w:rsidP="003563F1">
      <w:pPr>
        <w:pStyle w:val="14"/>
        <w:numPr>
          <w:ilvl w:val="1"/>
          <w:numId w:val="17"/>
        </w:numPr>
        <w:spacing w:line="360" w:lineRule="auto"/>
        <w:rPr>
          <w:rFonts w:cs="David"/>
          <w:b/>
          <w:bCs/>
          <w:szCs w:val="24"/>
          <w:u w:val="single"/>
          <w:lang w:eastAsia="en-US"/>
        </w:rPr>
      </w:pPr>
      <w:r w:rsidRPr="003563F1">
        <w:rPr>
          <w:rFonts w:ascii="Times New (W1)" w:hAnsi="Times New (W1)" w:cs="David"/>
          <w:b/>
          <w:bCs/>
          <w:spacing w:val="4"/>
          <w:szCs w:val="24"/>
          <w:u w:val="single"/>
          <w:rtl/>
        </w:rPr>
        <w:t>המזמין שומר לעצמו את הזכות:</w:t>
      </w:r>
    </w:p>
    <w:p w:rsidR="000D0745" w:rsidRPr="003563F1" w:rsidRDefault="000D0745" w:rsidP="003563F1">
      <w:pPr>
        <w:pStyle w:val="14"/>
        <w:numPr>
          <w:ilvl w:val="2"/>
          <w:numId w:val="17"/>
        </w:numPr>
        <w:spacing w:line="360" w:lineRule="auto"/>
        <w:rPr>
          <w:rFonts w:cs="David"/>
          <w:b/>
          <w:bCs/>
          <w:szCs w:val="24"/>
          <w:u w:val="single"/>
          <w:rtl/>
          <w:lang w:eastAsia="en-US"/>
        </w:rPr>
      </w:pPr>
      <w:r w:rsidRPr="003563F1">
        <w:rPr>
          <w:rFonts w:ascii="Times New (W1)" w:hAnsi="Times New (W1)" w:cs="David"/>
          <w:spacing w:val="4"/>
          <w:szCs w:val="24"/>
          <w:rtl/>
        </w:rPr>
        <w:t xml:space="preserve">לא לקבל אף אחת מההצעות שיוגשו בעקבות מכרז זה ו/או לבטל את המכרז או   </w:t>
      </w:r>
      <w:r w:rsidRPr="003563F1">
        <w:rPr>
          <w:rFonts w:ascii="Times New (W1)" w:hAnsi="Times New (W1)" w:cs="David"/>
          <w:spacing w:val="4"/>
          <w:szCs w:val="24"/>
          <w:rtl/>
        </w:rPr>
        <w:br/>
        <w:t xml:space="preserve">   חלקים ממנו בכל עת. </w:t>
      </w:r>
    </w:p>
    <w:p w:rsidR="000D0745" w:rsidRPr="003563F1" w:rsidRDefault="000D0745" w:rsidP="003563F1">
      <w:pPr>
        <w:pStyle w:val="14"/>
        <w:numPr>
          <w:ilvl w:val="2"/>
          <w:numId w:val="17"/>
        </w:numPr>
        <w:spacing w:line="312" w:lineRule="auto"/>
        <w:rPr>
          <w:rFonts w:ascii="Times New (W1)" w:hAnsi="Times New (W1)" w:cs="David"/>
          <w:color w:val="0000FF"/>
          <w:spacing w:val="4"/>
          <w:szCs w:val="24"/>
          <w:rtl/>
        </w:rPr>
      </w:pPr>
      <w:r w:rsidRPr="003563F1">
        <w:rPr>
          <w:rFonts w:ascii="Times New (W1)" w:hAnsi="Times New (W1)" w:cs="David"/>
          <w:spacing w:val="4"/>
          <w:szCs w:val="24"/>
          <w:rtl/>
        </w:rPr>
        <w:t xml:space="preserve">לפסול הצעה חסרה, מוטעית או מבוססת על הנחה בלתי נכונה או על הבנה מוטעית  </w:t>
      </w:r>
      <w:r w:rsidRPr="003563F1">
        <w:rPr>
          <w:rFonts w:ascii="Times New (W1)" w:hAnsi="Times New (W1)" w:cs="David"/>
          <w:spacing w:val="4"/>
          <w:szCs w:val="24"/>
          <w:rtl/>
        </w:rPr>
        <w:br/>
        <w:t xml:space="preserve">    של נושא המכרז וכן הצעה שעולה ממנה שבקיום ההתקשרות ייפגעו זכויות עובדים,  </w:t>
      </w:r>
      <w:r w:rsidRPr="003563F1">
        <w:rPr>
          <w:rFonts w:ascii="Times New (W1)" w:hAnsi="Times New (W1)" w:cs="David"/>
          <w:spacing w:val="4"/>
          <w:szCs w:val="24"/>
          <w:rtl/>
        </w:rPr>
        <w:br/>
        <w:t xml:space="preserve">    זולת אם החליטה וועדת המכרזים אצל המזמין אחרת מטעמים מיוחדים שיירשמו.</w:t>
      </w:r>
    </w:p>
    <w:p w:rsidR="000D0745" w:rsidRPr="003563F1" w:rsidRDefault="000D0745" w:rsidP="003563F1">
      <w:pPr>
        <w:pStyle w:val="14"/>
        <w:numPr>
          <w:ilvl w:val="2"/>
          <w:numId w:val="17"/>
        </w:numPr>
        <w:spacing w:line="312" w:lineRule="auto"/>
        <w:ind w:left="1416" w:hanging="696"/>
        <w:rPr>
          <w:rFonts w:ascii="Times New (W1)" w:hAnsi="Times New (W1)" w:cs="David"/>
          <w:color w:val="0000FF"/>
          <w:spacing w:val="4"/>
          <w:szCs w:val="24"/>
          <w:rtl/>
        </w:rPr>
      </w:pPr>
      <w:r w:rsidRPr="003563F1">
        <w:rPr>
          <w:rFonts w:ascii="Times New (W1)" w:hAnsi="Times New (W1)" w:cs="David"/>
          <w:spacing w:val="4"/>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0D0745" w:rsidRPr="003563F1" w:rsidRDefault="000D0745" w:rsidP="003563F1">
      <w:pPr>
        <w:pStyle w:val="14"/>
        <w:numPr>
          <w:ilvl w:val="2"/>
          <w:numId w:val="17"/>
        </w:numPr>
        <w:spacing w:line="312" w:lineRule="auto"/>
        <w:rPr>
          <w:rFonts w:ascii="Times New (W1)" w:hAnsi="Times New (W1)" w:cs="David"/>
          <w:spacing w:val="4"/>
          <w:szCs w:val="24"/>
        </w:rPr>
      </w:pPr>
      <w:r w:rsidRPr="003563F1">
        <w:rPr>
          <w:rFonts w:ascii="Times New (W1)" w:hAnsi="Times New (W1)" w:cs="David"/>
          <w:spacing w:val="4"/>
          <w:szCs w:val="24"/>
          <w:rtl/>
        </w:rPr>
        <w:t xml:space="preserve">לא להתחשב בכל הצעה שהיא בלתי סבירה מבחינת מחירה לעומת מהות ההצעה  </w:t>
      </w:r>
      <w:r w:rsidRPr="003563F1">
        <w:rPr>
          <w:rFonts w:ascii="Times New (W1)" w:hAnsi="Times New (W1)" w:cs="David"/>
          <w:spacing w:val="4"/>
          <w:szCs w:val="24"/>
          <w:rtl/>
        </w:rPr>
        <w:br/>
        <w:t xml:space="preserve">   ותנאיה, או שאינה עונה על אחת מדרישות המכרז המוגדרות כדרישות סף, או בשל  </w:t>
      </w:r>
      <w:r w:rsidRPr="003563F1">
        <w:rPr>
          <w:rFonts w:ascii="Times New (W1)" w:hAnsi="Times New (W1)" w:cs="David"/>
          <w:spacing w:val="4"/>
          <w:szCs w:val="24"/>
          <w:rtl/>
        </w:rPr>
        <w:br/>
        <w:t xml:space="preserve">   חוסר התייחסות לסעיף מסעיפי המכרז שלדעת המבקש מונעת החלטה ו/או הערכה </w:t>
      </w:r>
      <w:r w:rsidRPr="003563F1">
        <w:rPr>
          <w:rFonts w:ascii="Times New (W1)" w:hAnsi="Times New (W1)" w:cs="David"/>
          <w:spacing w:val="4"/>
          <w:szCs w:val="24"/>
          <w:rtl/>
        </w:rPr>
        <w:br/>
        <w:t xml:space="preserve">   כדבעי. </w:t>
      </w:r>
    </w:p>
    <w:p w:rsidR="000D0745" w:rsidRPr="003563F1" w:rsidRDefault="000D0745" w:rsidP="003563F1">
      <w:pPr>
        <w:pStyle w:val="14"/>
        <w:numPr>
          <w:ilvl w:val="2"/>
          <w:numId w:val="17"/>
        </w:numPr>
        <w:spacing w:line="312" w:lineRule="auto"/>
        <w:rPr>
          <w:rFonts w:ascii="Times New (W1)" w:hAnsi="Times New (W1)" w:cs="David"/>
          <w:spacing w:val="4"/>
          <w:szCs w:val="24"/>
          <w:rtl/>
        </w:rPr>
      </w:pPr>
      <w:r w:rsidRPr="003563F1">
        <w:rPr>
          <w:rFonts w:ascii="Times New (W1)" w:hAnsi="Times New (W1)" w:cs="David"/>
          <w:spacing w:val="4"/>
          <w:szCs w:val="24"/>
          <w:rtl/>
        </w:rPr>
        <w:t>לא להתחשב כלל בהצעה אשר לא צורפו לה כל המסמכים הנדרשים.</w:t>
      </w:r>
    </w:p>
    <w:p w:rsidR="000D0745" w:rsidRPr="003563F1" w:rsidRDefault="000D0745" w:rsidP="003563F1">
      <w:pPr>
        <w:pStyle w:val="14"/>
        <w:numPr>
          <w:ilvl w:val="2"/>
          <w:numId w:val="17"/>
        </w:numPr>
        <w:spacing w:line="312" w:lineRule="auto"/>
        <w:rPr>
          <w:rFonts w:ascii="Times New (W1)" w:hAnsi="Times New (W1)" w:cs="David"/>
          <w:spacing w:val="4"/>
          <w:szCs w:val="24"/>
          <w:rtl/>
        </w:rPr>
      </w:pPr>
      <w:r w:rsidRPr="003563F1">
        <w:rPr>
          <w:rFonts w:ascii="Times New (W1)" w:hAnsi="Times New (W1)" w:cs="David"/>
          <w:spacing w:val="4"/>
          <w:szCs w:val="24"/>
          <w:rtl/>
        </w:rPr>
        <w:t xml:space="preserve">לפנות במהלך הבדיקה וההערכה אל המציע, כדי לקבל הבהרות להצעתו או כדי  </w:t>
      </w:r>
      <w:r w:rsidRPr="003563F1">
        <w:rPr>
          <w:rFonts w:ascii="Times New (W1)" w:hAnsi="Times New (W1)" w:cs="David"/>
          <w:spacing w:val="4"/>
          <w:szCs w:val="24"/>
          <w:rtl/>
        </w:rPr>
        <w:br/>
        <w:t xml:space="preserve">   להסיר אי בהירות המתעוררת בעת בדיקת ההצעה, בכפוף לחוק חובת המכרזים,  </w:t>
      </w:r>
      <w:r w:rsidRPr="003563F1">
        <w:rPr>
          <w:rFonts w:ascii="Times New (W1)" w:hAnsi="Times New (W1)" w:cs="David"/>
          <w:spacing w:val="4"/>
          <w:szCs w:val="24"/>
          <w:rtl/>
        </w:rPr>
        <w:br/>
        <w:t xml:space="preserve">   תשנ"ב - 1992.</w:t>
      </w:r>
    </w:p>
    <w:p w:rsidR="000D0745" w:rsidRPr="003563F1" w:rsidRDefault="000D0745" w:rsidP="003563F1">
      <w:pPr>
        <w:pStyle w:val="14"/>
        <w:numPr>
          <w:ilvl w:val="2"/>
          <w:numId w:val="17"/>
        </w:numPr>
        <w:spacing w:line="312" w:lineRule="auto"/>
        <w:rPr>
          <w:rFonts w:ascii="Times New (W1)" w:hAnsi="Times New (W1)" w:cs="David"/>
          <w:spacing w:val="4"/>
          <w:szCs w:val="24"/>
        </w:rPr>
      </w:pPr>
      <w:r w:rsidRPr="003563F1">
        <w:rPr>
          <w:rFonts w:ascii="Times New (W1)" w:hAnsi="Times New (W1)" w:cs="David"/>
          <w:spacing w:val="4"/>
          <w:szCs w:val="24"/>
          <w:rtl/>
        </w:rPr>
        <w:t xml:space="preserve">לבחור כשיר ראשון וכשיר שני. </w:t>
      </w:r>
    </w:p>
    <w:p w:rsidR="000D0745" w:rsidRPr="003563F1" w:rsidRDefault="000D0745" w:rsidP="003563F1">
      <w:pPr>
        <w:pStyle w:val="14"/>
        <w:spacing w:line="312" w:lineRule="auto"/>
        <w:rPr>
          <w:rFonts w:ascii="Times New (W1)" w:hAnsi="Times New (W1)" w:cs="David"/>
          <w:spacing w:val="4"/>
          <w:szCs w:val="24"/>
        </w:rPr>
      </w:pPr>
    </w:p>
    <w:p w:rsidR="000D0745" w:rsidRPr="003563F1" w:rsidRDefault="000D0745" w:rsidP="003563F1">
      <w:pPr>
        <w:pStyle w:val="14"/>
        <w:numPr>
          <w:ilvl w:val="1"/>
          <w:numId w:val="17"/>
        </w:numPr>
        <w:spacing w:line="360" w:lineRule="auto"/>
        <w:rPr>
          <w:rFonts w:cs="David"/>
          <w:b/>
          <w:bCs/>
          <w:szCs w:val="24"/>
          <w:u w:val="single"/>
          <w:rtl/>
          <w:lang w:eastAsia="en-US"/>
        </w:rPr>
      </w:pPr>
      <w:r w:rsidRPr="003563F1">
        <w:rPr>
          <w:rFonts w:cs="David"/>
          <w:szCs w:val="24"/>
          <w:rtl/>
        </w:rPr>
        <w:t xml:space="preserve">אם המציע בשליטת אישה, על המציע להמציא את האישור והתצהיר הנדרשים בהתאם  </w:t>
      </w:r>
      <w:r w:rsidRPr="003563F1">
        <w:rPr>
          <w:rFonts w:cs="David"/>
          <w:szCs w:val="24"/>
          <w:rtl/>
        </w:rPr>
        <w:br/>
        <w:t xml:space="preserve">           לחוק חובת המכרזים, </w:t>
      </w:r>
      <w:proofErr w:type="spellStart"/>
      <w:r w:rsidRPr="003563F1">
        <w:rPr>
          <w:rFonts w:cs="David"/>
          <w:szCs w:val="24"/>
          <w:rtl/>
        </w:rPr>
        <w:t>התשנ"ב</w:t>
      </w:r>
      <w:proofErr w:type="spellEnd"/>
      <w:r w:rsidRPr="003563F1">
        <w:rPr>
          <w:rFonts w:cs="David"/>
          <w:szCs w:val="24"/>
          <w:rtl/>
        </w:rPr>
        <w:t xml:space="preserve"> - 1992. </w:t>
      </w:r>
    </w:p>
    <w:p w:rsidR="000D0745" w:rsidRPr="006A5F38" w:rsidRDefault="000D0745" w:rsidP="003563F1">
      <w:pPr>
        <w:pStyle w:val="14"/>
        <w:numPr>
          <w:ilvl w:val="0"/>
          <w:numId w:val="17"/>
        </w:numPr>
        <w:spacing w:before="240" w:after="60" w:line="312" w:lineRule="auto"/>
        <w:rPr>
          <w:rFonts w:cs="David"/>
          <w:b/>
          <w:bCs/>
          <w:sz w:val="32"/>
          <w:szCs w:val="32"/>
          <w:u w:val="single"/>
          <w:rtl/>
        </w:rPr>
      </w:pPr>
      <w:r w:rsidRPr="003563F1">
        <w:rPr>
          <w:rFonts w:cs="David"/>
          <w:b/>
          <w:bCs/>
          <w:szCs w:val="36"/>
          <w:u w:val="single"/>
          <w:rtl/>
        </w:rPr>
        <w:br w:type="page"/>
      </w:r>
      <w:r w:rsidRPr="006A5F38">
        <w:rPr>
          <w:rFonts w:cs="David"/>
          <w:b/>
          <w:bCs/>
          <w:sz w:val="32"/>
          <w:szCs w:val="32"/>
          <w:u w:val="single"/>
          <w:rtl/>
        </w:rPr>
        <w:lastRenderedPageBreak/>
        <w:t>הסכם</w:t>
      </w:r>
    </w:p>
    <w:p w:rsidR="006A5F38" w:rsidRDefault="006A5F38" w:rsidP="003563F1">
      <w:pPr>
        <w:pStyle w:val="af2"/>
        <w:widowControl w:val="0"/>
        <w:spacing w:line="360" w:lineRule="auto"/>
        <w:jc w:val="both"/>
        <w:rPr>
          <w:b/>
          <w:bCs/>
          <w:sz w:val="24"/>
          <w:rtl/>
        </w:rPr>
      </w:pPr>
    </w:p>
    <w:p w:rsidR="000D0745" w:rsidRPr="003563F1" w:rsidRDefault="000D0745" w:rsidP="003563F1">
      <w:pPr>
        <w:pStyle w:val="af2"/>
        <w:widowControl w:val="0"/>
        <w:spacing w:line="360" w:lineRule="auto"/>
        <w:jc w:val="both"/>
        <w:rPr>
          <w:b/>
          <w:bCs/>
          <w:sz w:val="24"/>
          <w:rtl/>
        </w:rPr>
      </w:pPr>
      <w:r w:rsidRPr="003563F1">
        <w:rPr>
          <w:b/>
          <w:bCs/>
          <w:sz w:val="24"/>
          <w:rtl/>
        </w:rPr>
        <w:t>שנערך ונחתם בירושלים ביום ____ בחודש _____ בשנה _______</w:t>
      </w:r>
    </w:p>
    <w:p w:rsidR="000D0745" w:rsidRPr="003563F1" w:rsidRDefault="000D0745" w:rsidP="003563F1">
      <w:pPr>
        <w:pStyle w:val="af2"/>
        <w:widowControl w:val="0"/>
        <w:spacing w:line="360" w:lineRule="auto"/>
        <w:jc w:val="both"/>
        <w:rPr>
          <w:sz w:val="24"/>
          <w:rtl/>
        </w:rPr>
      </w:pPr>
    </w:p>
    <w:p w:rsidR="000D0745" w:rsidRPr="003563F1" w:rsidRDefault="000D0745" w:rsidP="003563F1">
      <w:pPr>
        <w:pStyle w:val="af2"/>
        <w:widowControl w:val="0"/>
        <w:spacing w:line="360" w:lineRule="auto"/>
        <w:jc w:val="both"/>
        <w:rPr>
          <w:b/>
          <w:bCs/>
          <w:sz w:val="24"/>
          <w:rtl/>
        </w:rPr>
      </w:pPr>
      <w:r w:rsidRPr="003563F1">
        <w:rPr>
          <w:b/>
          <w:bCs/>
          <w:sz w:val="24"/>
          <w:rtl/>
        </w:rPr>
        <w:t>בין:</w:t>
      </w:r>
    </w:p>
    <w:p w:rsidR="000D0745" w:rsidRPr="003563F1" w:rsidRDefault="000D0745" w:rsidP="003563F1">
      <w:pPr>
        <w:keepLines/>
        <w:widowControl w:val="0"/>
        <w:ind w:left="2172" w:right="2127"/>
        <w:jc w:val="both"/>
        <w:rPr>
          <w:rFonts w:cs="David"/>
          <w:szCs w:val="24"/>
          <w:rtl/>
        </w:rPr>
      </w:pPr>
      <w:r w:rsidRPr="003563F1">
        <w:rPr>
          <w:rFonts w:cs="David"/>
          <w:b/>
          <w:bCs/>
          <w:szCs w:val="24"/>
          <w:rtl/>
        </w:rPr>
        <w:t xml:space="preserve">ממשלת ישראל בשם מדינת ישראל, משרד האוצר </w:t>
      </w:r>
      <w:r w:rsidRPr="003563F1">
        <w:rPr>
          <w:rFonts w:cs="David"/>
          <w:b/>
          <w:bCs/>
          <w:szCs w:val="24"/>
        </w:rPr>
        <w:t>–</w:t>
      </w:r>
      <w:r w:rsidRPr="003563F1">
        <w:rPr>
          <w:rFonts w:cs="David"/>
          <w:b/>
          <w:bCs/>
          <w:szCs w:val="24"/>
          <w:rtl/>
        </w:rPr>
        <w:t xml:space="preserve"> רשות המסים בישראל, המיוצגת על ידי המוסמכים על פי כל דין</w:t>
      </w:r>
    </w:p>
    <w:p w:rsidR="000D0745" w:rsidRPr="003563F1" w:rsidRDefault="000D0745" w:rsidP="003563F1">
      <w:pPr>
        <w:keepLines/>
        <w:widowControl w:val="0"/>
        <w:ind w:left="2172" w:right="2127"/>
        <w:jc w:val="both"/>
        <w:rPr>
          <w:rFonts w:cs="David"/>
          <w:szCs w:val="24"/>
          <w:rtl/>
        </w:rPr>
      </w:pPr>
    </w:p>
    <w:p w:rsidR="000D0745" w:rsidRPr="003563F1" w:rsidRDefault="000D0745" w:rsidP="003563F1">
      <w:pPr>
        <w:keepLines/>
        <w:widowControl w:val="0"/>
        <w:ind w:left="2172" w:right="2127"/>
        <w:jc w:val="both"/>
        <w:rPr>
          <w:rFonts w:cs="David"/>
          <w:szCs w:val="24"/>
          <w:rtl/>
        </w:rPr>
      </w:pPr>
      <w:r w:rsidRPr="003563F1">
        <w:rPr>
          <w:rFonts w:cs="David"/>
          <w:szCs w:val="24"/>
          <w:rtl/>
        </w:rPr>
        <w:t xml:space="preserve">מרח' </w:t>
      </w:r>
      <w:smartTag w:uri="urn:schemas-microsoft-com:office:smarttags" w:element="PersonName">
        <w:smartTagPr>
          <w:attr w:name="ProductID" w:val="אשר לי"/>
        </w:smartTagPr>
        <w:r w:rsidRPr="003563F1">
          <w:rPr>
            <w:rFonts w:cs="David"/>
            <w:szCs w:val="24"/>
            <w:rtl/>
          </w:rPr>
          <w:t>בנק ישראל</w:t>
        </w:r>
      </w:smartTag>
      <w:r w:rsidRPr="003563F1">
        <w:rPr>
          <w:rFonts w:cs="David"/>
          <w:szCs w:val="24"/>
          <w:rtl/>
        </w:rPr>
        <w:t xml:space="preserve"> 5, ירושלים</w:t>
      </w:r>
    </w:p>
    <w:p w:rsidR="000D0745" w:rsidRPr="003563F1" w:rsidRDefault="000D0745" w:rsidP="003563F1">
      <w:pPr>
        <w:keepLines/>
        <w:widowControl w:val="0"/>
        <w:ind w:left="2172" w:right="2127"/>
        <w:jc w:val="both"/>
        <w:rPr>
          <w:rFonts w:cs="David"/>
          <w:szCs w:val="24"/>
          <w:rtl/>
        </w:rPr>
      </w:pPr>
      <w:r w:rsidRPr="003563F1">
        <w:rPr>
          <w:rFonts w:cs="David"/>
          <w:szCs w:val="24"/>
          <w:rtl/>
        </w:rPr>
        <w:t>ת.ד. 320 מיקוד 91002.</w:t>
      </w:r>
    </w:p>
    <w:p w:rsidR="000D0745" w:rsidRPr="003563F1" w:rsidRDefault="000D0745" w:rsidP="003563F1">
      <w:pPr>
        <w:keepLines/>
        <w:widowControl w:val="0"/>
        <w:jc w:val="both"/>
        <w:rPr>
          <w:rFonts w:cs="David"/>
          <w:szCs w:val="24"/>
          <w:rtl/>
        </w:rPr>
      </w:pPr>
    </w:p>
    <w:p w:rsidR="000D0745" w:rsidRPr="003563F1" w:rsidRDefault="000D0745" w:rsidP="006A5F38">
      <w:pPr>
        <w:pStyle w:val="af2"/>
        <w:widowControl w:val="0"/>
        <w:spacing w:line="360" w:lineRule="auto"/>
        <w:rPr>
          <w:sz w:val="24"/>
          <w:rtl/>
        </w:rPr>
      </w:pPr>
      <w:r w:rsidRPr="003563F1">
        <w:rPr>
          <w:sz w:val="24"/>
          <w:rtl/>
        </w:rPr>
        <w:t xml:space="preserve">(להלן: </w:t>
      </w:r>
      <w:r w:rsidRPr="003563F1">
        <w:rPr>
          <w:b/>
          <w:bCs/>
          <w:sz w:val="24"/>
          <w:rtl/>
        </w:rPr>
        <w:t>"המזמין"</w:t>
      </w:r>
      <w:r w:rsidRPr="003563F1">
        <w:rPr>
          <w:sz w:val="24"/>
          <w:rtl/>
        </w:rPr>
        <w:t>)</w:t>
      </w:r>
    </w:p>
    <w:p w:rsidR="000D0745" w:rsidRPr="003563F1" w:rsidRDefault="000D0745" w:rsidP="003563F1">
      <w:pPr>
        <w:pStyle w:val="af2"/>
        <w:widowControl w:val="0"/>
        <w:spacing w:line="360" w:lineRule="auto"/>
        <w:ind w:firstLine="720"/>
        <w:jc w:val="both"/>
        <w:rPr>
          <w:b/>
          <w:bCs/>
          <w:sz w:val="24"/>
          <w:rtl/>
        </w:rPr>
      </w:pPr>
      <w:r w:rsidRPr="003563F1">
        <w:rPr>
          <w:b/>
          <w:bCs/>
          <w:sz w:val="24"/>
          <w:rtl/>
        </w:rPr>
        <w:t>מצד אחד</w:t>
      </w:r>
    </w:p>
    <w:p w:rsidR="000D0745" w:rsidRPr="003563F1" w:rsidRDefault="000D0745" w:rsidP="003563F1">
      <w:pPr>
        <w:pStyle w:val="af2"/>
        <w:widowControl w:val="0"/>
        <w:spacing w:line="360" w:lineRule="auto"/>
        <w:jc w:val="both"/>
        <w:rPr>
          <w:b/>
          <w:bCs/>
          <w:sz w:val="24"/>
          <w:rtl/>
        </w:rPr>
      </w:pPr>
    </w:p>
    <w:p w:rsidR="000D0745" w:rsidRPr="003563F1" w:rsidRDefault="000D0745" w:rsidP="003563F1">
      <w:pPr>
        <w:pStyle w:val="af2"/>
        <w:widowControl w:val="0"/>
        <w:spacing w:line="360" w:lineRule="auto"/>
        <w:jc w:val="both"/>
        <w:rPr>
          <w:b/>
          <w:bCs/>
          <w:sz w:val="24"/>
          <w:rtl/>
        </w:rPr>
      </w:pPr>
      <w:r w:rsidRPr="003563F1">
        <w:rPr>
          <w:b/>
          <w:bCs/>
          <w:sz w:val="24"/>
          <w:rtl/>
        </w:rPr>
        <w:t>לבין:</w:t>
      </w:r>
    </w:p>
    <w:p w:rsidR="000D0745" w:rsidRPr="003563F1" w:rsidRDefault="000D0745" w:rsidP="003563F1">
      <w:pPr>
        <w:pStyle w:val="af2"/>
        <w:widowControl w:val="0"/>
        <w:spacing w:line="360" w:lineRule="auto"/>
        <w:jc w:val="both"/>
        <w:rPr>
          <w:sz w:val="24"/>
          <w:rtl/>
        </w:rPr>
      </w:pPr>
      <w:r w:rsidRPr="003563F1">
        <w:rPr>
          <w:sz w:val="24"/>
          <w:rtl/>
        </w:rPr>
        <w:t>______________________________________</w:t>
      </w:r>
    </w:p>
    <w:p w:rsidR="000D0745" w:rsidRPr="003563F1" w:rsidRDefault="000D0745" w:rsidP="003563F1">
      <w:pPr>
        <w:pStyle w:val="af2"/>
        <w:widowControl w:val="0"/>
        <w:spacing w:line="360" w:lineRule="auto"/>
        <w:jc w:val="both"/>
        <w:rPr>
          <w:sz w:val="24"/>
          <w:rtl/>
        </w:rPr>
      </w:pPr>
      <w:r w:rsidRPr="003563F1">
        <w:rPr>
          <w:sz w:val="24"/>
          <w:rtl/>
        </w:rPr>
        <w:t>(שם החברה  + כתובת + מספר עסק, לפי העניין)</w:t>
      </w:r>
    </w:p>
    <w:p w:rsidR="000D0745" w:rsidRPr="003563F1" w:rsidRDefault="000D0745" w:rsidP="006A5F38">
      <w:pPr>
        <w:pStyle w:val="af2"/>
        <w:widowControl w:val="0"/>
        <w:spacing w:line="360" w:lineRule="auto"/>
        <w:rPr>
          <w:sz w:val="24"/>
          <w:rtl/>
        </w:rPr>
      </w:pPr>
      <w:r w:rsidRPr="003563F1">
        <w:rPr>
          <w:sz w:val="24"/>
          <w:rtl/>
        </w:rPr>
        <w:t xml:space="preserve">(להלן: </w:t>
      </w:r>
      <w:r w:rsidRPr="003563F1">
        <w:rPr>
          <w:b/>
          <w:bCs/>
          <w:sz w:val="24"/>
          <w:rtl/>
        </w:rPr>
        <w:t xml:space="preserve">"הקבלן" </w:t>
      </w:r>
      <w:r w:rsidRPr="003563F1">
        <w:rPr>
          <w:sz w:val="24"/>
          <w:rtl/>
        </w:rPr>
        <w:t>או</w:t>
      </w:r>
      <w:r w:rsidRPr="003563F1">
        <w:rPr>
          <w:b/>
          <w:bCs/>
          <w:sz w:val="24"/>
          <w:rtl/>
        </w:rPr>
        <w:t xml:space="preserve"> "הזוכה"</w:t>
      </w:r>
      <w:r w:rsidRPr="003563F1">
        <w:rPr>
          <w:sz w:val="24"/>
          <w:rtl/>
        </w:rPr>
        <w:t>)</w:t>
      </w:r>
    </w:p>
    <w:p w:rsidR="000D0745" w:rsidRPr="003563F1" w:rsidRDefault="000D0745" w:rsidP="003563F1">
      <w:pPr>
        <w:pStyle w:val="af2"/>
        <w:widowControl w:val="0"/>
        <w:spacing w:line="360" w:lineRule="auto"/>
        <w:jc w:val="both"/>
        <w:rPr>
          <w:b/>
          <w:bCs/>
          <w:sz w:val="24"/>
          <w:rtl/>
        </w:rPr>
      </w:pPr>
      <w:r w:rsidRPr="003563F1">
        <w:rPr>
          <w:b/>
          <w:bCs/>
          <w:sz w:val="24"/>
          <w:rtl/>
        </w:rPr>
        <w:t>מצד שני</w:t>
      </w:r>
    </w:p>
    <w:p w:rsidR="000D0745" w:rsidRPr="006A5F38" w:rsidRDefault="006A5F38" w:rsidP="006A5F38">
      <w:pPr>
        <w:pStyle w:val="af3"/>
        <w:widowControl w:val="0"/>
        <w:spacing w:line="360" w:lineRule="auto"/>
        <w:jc w:val="center"/>
        <w:rPr>
          <w:b/>
          <w:bCs/>
          <w:sz w:val="24"/>
          <w:u w:val="single"/>
          <w:rtl/>
        </w:rPr>
      </w:pPr>
      <w:r>
        <w:rPr>
          <w:rFonts w:hint="cs"/>
          <w:b/>
          <w:bCs/>
          <w:sz w:val="24"/>
          <w:u w:val="single"/>
          <w:rtl/>
        </w:rPr>
        <w:t>מבוא</w:t>
      </w:r>
    </w:p>
    <w:p w:rsidR="000D0745" w:rsidRPr="003563F1" w:rsidRDefault="000D0745" w:rsidP="003563F1">
      <w:pPr>
        <w:pStyle w:val="af3"/>
        <w:widowControl w:val="0"/>
        <w:spacing w:line="360" w:lineRule="auto"/>
        <w:ind w:left="754" w:hanging="754"/>
        <w:rPr>
          <w:sz w:val="24"/>
          <w:rtl/>
        </w:rPr>
      </w:pPr>
      <w:r w:rsidRPr="003563F1">
        <w:rPr>
          <w:b/>
          <w:bCs/>
          <w:sz w:val="24"/>
          <w:rtl/>
        </w:rPr>
        <w:t>הואיל</w:t>
      </w:r>
      <w:r w:rsidR="00DA5D9D">
        <w:rPr>
          <w:sz w:val="24"/>
          <w:rtl/>
        </w:rPr>
        <w:t>:</w:t>
      </w:r>
      <w:r w:rsidR="00DA5D9D">
        <w:rPr>
          <w:sz w:val="24"/>
          <w:rtl/>
        </w:rPr>
        <w:tab/>
        <w:t xml:space="preserve">והמזמין מעוניין </w:t>
      </w:r>
      <w:r w:rsidRPr="003563F1">
        <w:rPr>
          <w:sz w:val="24"/>
          <w:rtl/>
        </w:rPr>
        <w:t xml:space="preserve">לספק תווי קניה נטענים, לעובדי רשות המסים בישראל בהתאם למפורט במכרז אשר פורסם על ידי המזמין, והמהווה חלק בלתי נפרד מחוזה זה (להלן: "המכרז"). </w:t>
      </w:r>
    </w:p>
    <w:p w:rsidR="000D0745" w:rsidRPr="003563F1" w:rsidRDefault="000D0745" w:rsidP="003563F1">
      <w:pPr>
        <w:pStyle w:val="af3"/>
        <w:widowControl w:val="0"/>
        <w:spacing w:line="360" w:lineRule="auto"/>
        <w:ind w:left="754" w:hanging="754"/>
        <w:rPr>
          <w:sz w:val="24"/>
          <w:rtl/>
        </w:rPr>
      </w:pPr>
      <w:r w:rsidRPr="003563F1">
        <w:rPr>
          <w:b/>
          <w:bCs/>
          <w:sz w:val="24"/>
          <w:rtl/>
        </w:rPr>
        <w:t>והואיל:</w:t>
      </w:r>
      <w:r w:rsidRPr="003563F1">
        <w:rPr>
          <w:sz w:val="24"/>
          <w:rtl/>
        </w:rPr>
        <w:tab/>
        <w:t xml:space="preserve">הקבלן הגיש את הצעתו למכרז (להלן: </w:t>
      </w:r>
      <w:r w:rsidRPr="003563F1">
        <w:rPr>
          <w:b/>
          <w:bCs/>
          <w:sz w:val="24"/>
          <w:rtl/>
        </w:rPr>
        <w:t>"ההצעה"</w:t>
      </w:r>
      <w:r w:rsidRPr="003563F1">
        <w:rPr>
          <w:sz w:val="24"/>
          <w:rtl/>
        </w:rPr>
        <w:t xml:space="preserve">) המצורפת </w:t>
      </w:r>
      <w:r w:rsidRPr="003563F1">
        <w:rPr>
          <w:b/>
          <w:bCs/>
          <w:sz w:val="24"/>
          <w:u w:val="single"/>
          <w:rtl/>
        </w:rPr>
        <w:t>כנספח ב'</w:t>
      </w:r>
      <w:r w:rsidRPr="003563F1">
        <w:rPr>
          <w:sz w:val="24"/>
          <w:rtl/>
        </w:rPr>
        <w:t xml:space="preserve"> להסכם זה;</w:t>
      </w:r>
    </w:p>
    <w:p w:rsidR="000D0745" w:rsidRPr="003563F1" w:rsidRDefault="000D0745" w:rsidP="003563F1">
      <w:pPr>
        <w:keepLines/>
        <w:widowControl w:val="0"/>
        <w:spacing w:after="60" w:line="360" w:lineRule="auto"/>
        <w:ind w:left="754" w:hanging="754"/>
        <w:jc w:val="both"/>
        <w:rPr>
          <w:rFonts w:cs="David"/>
          <w:szCs w:val="24"/>
          <w:rtl/>
        </w:rPr>
      </w:pPr>
      <w:r w:rsidRPr="003563F1">
        <w:rPr>
          <w:rFonts w:cs="David"/>
          <w:b/>
          <w:bCs/>
          <w:szCs w:val="24"/>
          <w:rtl/>
        </w:rPr>
        <w:t xml:space="preserve">והואיל: </w:t>
      </w:r>
      <w:r w:rsidRPr="003563F1">
        <w:rPr>
          <w:rFonts w:cs="David"/>
          <w:b/>
          <w:bCs/>
          <w:szCs w:val="24"/>
          <w:rtl/>
        </w:rPr>
        <w:tab/>
      </w:r>
      <w:r w:rsidRPr="003563F1">
        <w:rPr>
          <w:rFonts w:cs="David"/>
          <w:szCs w:val="24"/>
          <w:rtl/>
        </w:rPr>
        <w:t>והמזמין בחר בהצעת הקבלן כהצעה הזוכה במכרז, בהסתמך על נכונות הצהרותיו של הקבלן ועל  הנתונים כפי שפורטו בהצעתו;</w:t>
      </w:r>
    </w:p>
    <w:p w:rsidR="000D0745" w:rsidRPr="003563F1" w:rsidRDefault="000D0745" w:rsidP="003563F1">
      <w:pPr>
        <w:keepLines/>
        <w:widowControl w:val="0"/>
        <w:spacing w:after="60" w:line="360" w:lineRule="auto"/>
        <w:ind w:left="754" w:hanging="754"/>
        <w:jc w:val="both"/>
        <w:rPr>
          <w:rFonts w:cs="David"/>
          <w:szCs w:val="24"/>
          <w:rtl/>
        </w:rPr>
      </w:pPr>
      <w:r w:rsidRPr="003563F1">
        <w:rPr>
          <w:rFonts w:cs="David"/>
          <w:b/>
          <w:bCs/>
          <w:szCs w:val="24"/>
          <w:rtl/>
        </w:rPr>
        <w:t>והואיל:</w:t>
      </w:r>
      <w:r w:rsidRPr="003563F1">
        <w:rPr>
          <w:rFonts w:cs="David"/>
          <w:szCs w:val="24"/>
          <w:rtl/>
        </w:rPr>
        <w:t xml:space="preserve"> </w:t>
      </w:r>
      <w:r w:rsidRPr="003563F1">
        <w:rPr>
          <w:rFonts w:cs="David"/>
          <w:szCs w:val="24"/>
          <w:rtl/>
        </w:rPr>
        <w:tab/>
        <w:t>והקבלן 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0D0745" w:rsidRPr="003563F1" w:rsidRDefault="000D0745" w:rsidP="003563F1">
      <w:pPr>
        <w:keepLines/>
        <w:widowControl w:val="0"/>
        <w:spacing w:after="60" w:line="360" w:lineRule="auto"/>
        <w:ind w:left="754" w:hanging="754"/>
        <w:jc w:val="both"/>
        <w:rPr>
          <w:rFonts w:cs="David"/>
          <w:szCs w:val="24"/>
          <w:rtl/>
        </w:rPr>
      </w:pPr>
      <w:r w:rsidRPr="003563F1">
        <w:rPr>
          <w:rFonts w:cs="David"/>
          <w:b/>
          <w:bCs/>
          <w:szCs w:val="24"/>
          <w:rtl/>
        </w:rPr>
        <w:t>והואיל:</w:t>
      </w:r>
      <w:r w:rsidRPr="003563F1">
        <w:rPr>
          <w:rFonts w:cs="David"/>
          <w:szCs w:val="24"/>
          <w:rtl/>
        </w:rPr>
        <w:t xml:space="preserve"> </w:t>
      </w:r>
      <w:r w:rsidRPr="003563F1">
        <w:rPr>
          <w:rFonts w:cs="David"/>
          <w:szCs w:val="24"/>
          <w:rtl/>
        </w:rPr>
        <w:tab/>
        <w:t>והקבלן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0D0745" w:rsidRPr="003563F1" w:rsidRDefault="000D0745" w:rsidP="003563F1">
      <w:pPr>
        <w:keepLines/>
        <w:widowControl w:val="0"/>
        <w:spacing w:after="60" w:line="360" w:lineRule="auto"/>
        <w:ind w:left="754" w:hanging="754"/>
        <w:jc w:val="both"/>
        <w:rPr>
          <w:rFonts w:cs="David"/>
          <w:szCs w:val="24"/>
          <w:rtl/>
        </w:rPr>
      </w:pPr>
      <w:r w:rsidRPr="003563F1">
        <w:rPr>
          <w:rFonts w:cs="David"/>
          <w:b/>
          <w:bCs/>
          <w:szCs w:val="24"/>
          <w:rtl/>
        </w:rPr>
        <w:t>והואיל:</w:t>
      </w:r>
      <w:r w:rsidRPr="003563F1">
        <w:rPr>
          <w:rFonts w:cs="David"/>
          <w:szCs w:val="24"/>
          <w:rtl/>
        </w:rPr>
        <w:tab/>
        <w:t>והקבלן מצהיר כי  בידיו האישורים הנדרשים עפ"י חוק עסקאות גופים ציבוריים, תשל"ו - 1976;</w:t>
      </w:r>
    </w:p>
    <w:p w:rsidR="000D0745" w:rsidRPr="003563F1" w:rsidRDefault="000D0745" w:rsidP="003563F1">
      <w:pPr>
        <w:pStyle w:val="af3"/>
        <w:widowControl w:val="0"/>
        <w:spacing w:line="360" w:lineRule="auto"/>
        <w:rPr>
          <w:sz w:val="24"/>
          <w:rtl/>
        </w:rPr>
      </w:pPr>
      <w:r w:rsidRPr="003563F1">
        <w:rPr>
          <w:b/>
          <w:bCs/>
          <w:sz w:val="24"/>
          <w:rtl/>
        </w:rPr>
        <w:t>והואיל:</w:t>
      </w:r>
      <w:r w:rsidRPr="003563F1">
        <w:rPr>
          <w:sz w:val="24"/>
          <w:rtl/>
        </w:rPr>
        <w:tab/>
        <w:t>ובכפוף לחתימתו על הסכם זה וקיום יתר הדרישות המפורטות במסמכי המכרז, ועדת המכרזים של המזמין בחרה בהצעת הקבלן.</w:t>
      </w:r>
    </w:p>
    <w:p w:rsidR="000D0745" w:rsidRPr="003563F1" w:rsidRDefault="000D0745" w:rsidP="003563F1">
      <w:pPr>
        <w:pStyle w:val="af3"/>
        <w:widowControl w:val="0"/>
        <w:spacing w:line="360" w:lineRule="auto"/>
        <w:rPr>
          <w:sz w:val="24"/>
          <w:rtl/>
        </w:rPr>
      </w:pPr>
      <w:r w:rsidRPr="003563F1">
        <w:rPr>
          <w:sz w:val="24"/>
          <w:rtl/>
        </w:rPr>
        <w:lastRenderedPageBreak/>
        <w:t>לפיכך הוצהר, הותנה והוסכם בין הצדדים כדלקמן:</w:t>
      </w:r>
    </w:p>
    <w:p w:rsidR="000D0745" w:rsidRPr="003563F1" w:rsidRDefault="000D0745" w:rsidP="003563F1">
      <w:pPr>
        <w:numPr>
          <w:ilvl w:val="0"/>
          <w:numId w:val="13"/>
        </w:numPr>
        <w:spacing w:line="360" w:lineRule="auto"/>
        <w:jc w:val="both"/>
        <w:rPr>
          <w:rFonts w:cs="David"/>
          <w:b/>
          <w:bCs/>
          <w:szCs w:val="24"/>
          <w:u w:val="single"/>
          <w:rtl/>
        </w:rPr>
      </w:pPr>
      <w:r w:rsidRPr="003563F1">
        <w:rPr>
          <w:rFonts w:cs="David"/>
          <w:b/>
          <w:bCs/>
          <w:szCs w:val="24"/>
          <w:u w:val="single"/>
          <w:rtl/>
        </w:rPr>
        <w:t>פרשנות ונספחים:</w:t>
      </w:r>
    </w:p>
    <w:p w:rsidR="000D0745" w:rsidRPr="003563F1" w:rsidRDefault="000D0745" w:rsidP="003563F1">
      <w:pPr>
        <w:pStyle w:val="10"/>
        <w:numPr>
          <w:ilvl w:val="1"/>
          <w:numId w:val="1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kern w:val="0"/>
          <w:sz w:val="24"/>
          <w:szCs w:val="24"/>
          <w:rtl/>
        </w:rPr>
      </w:pPr>
      <w:r w:rsidRPr="003563F1">
        <w:rPr>
          <w:rFonts w:cs="David"/>
          <w:b w:val="0"/>
          <w:bCs w:val="0"/>
          <w:kern w:val="0"/>
          <w:sz w:val="24"/>
          <w:szCs w:val="24"/>
          <w:rtl/>
        </w:rPr>
        <w:t xml:space="preserve">    המבוא להסכם זה מהווה חלק בלתי נפרד ממנו.</w:t>
      </w:r>
    </w:p>
    <w:p w:rsidR="000D0745" w:rsidRPr="003563F1" w:rsidRDefault="000D0745" w:rsidP="003563F1">
      <w:pPr>
        <w:pStyle w:val="10"/>
        <w:numPr>
          <w:ilvl w:val="1"/>
          <w:numId w:val="1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sz w:val="24"/>
          <w:szCs w:val="24"/>
        </w:rPr>
      </w:pPr>
      <w:r w:rsidRPr="003563F1">
        <w:rPr>
          <w:rFonts w:cs="David"/>
          <w:b w:val="0"/>
          <w:bCs w:val="0"/>
          <w:sz w:val="24"/>
          <w:szCs w:val="24"/>
          <w:rtl/>
        </w:rPr>
        <w:t xml:space="preserve">    הנספחים המצורפים להסכם זה ונספחי המשנה להם, מהווים חלק בלתי נפרד מהסכם זה:</w:t>
      </w:r>
    </w:p>
    <w:p w:rsidR="000D0745" w:rsidRPr="003563F1" w:rsidRDefault="000D0745" w:rsidP="003563F1">
      <w:pPr>
        <w:pStyle w:val="14"/>
        <w:ind w:left="1062"/>
        <w:rPr>
          <w:rFonts w:cs="David"/>
          <w:sz w:val="24"/>
          <w:szCs w:val="24"/>
          <w:rtl/>
        </w:rPr>
      </w:pPr>
    </w:p>
    <w:p w:rsidR="000D0745" w:rsidRPr="003563F1" w:rsidRDefault="000D0745" w:rsidP="003563F1">
      <w:pPr>
        <w:pStyle w:val="14"/>
        <w:keepLines/>
        <w:widowControl w:val="0"/>
        <w:spacing w:after="60" w:line="312" w:lineRule="auto"/>
        <w:ind w:left="1038"/>
        <w:rPr>
          <w:rFonts w:cs="David"/>
          <w:sz w:val="24"/>
          <w:szCs w:val="24"/>
          <w:rtl/>
        </w:rPr>
      </w:pPr>
      <w:r w:rsidRPr="003563F1">
        <w:rPr>
          <w:rFonts w:cs="David"/>
          <w:sz w:val="24"/>
          <w:szCs w:val="24"/>
          <w:rtl/>
        </w:rPr>
        <w:t>נספח א':</w:t>
      </w:r>
      <w:r w:rsidRPr="003563F1">
        <w:rPr>
          <w:rFonts w:cs="David"/>
          <w:sz w:val="24"/>
          <w:szCs w:val="24"/>
          <w:rtl/>
        </w:rPr>
        <w:tab/>
        <w:t xml:space="preserve">מסמכי המכרז, לרבות שאלות ותשובות הבהרה </w:t>
      </w:r>
    </w:p>
    <w:p w:rsidR="000D0745" w:rsidRPr="003563F1" w:rsidRDefault="000D0745" w:rsidP="003563F1">
      <w:pPr>
        <w:pStyle w:val="14"/>
        <w:keepLines/>
        <w:widowControl w:val="0"/>
        <w:tabs>
          <w:tab w:val="left" w:pos="2172"/>
        </w:tabs>
        <w:spacing w:after="60" w:line="312" w:lineRule="auto"/>
        <w:ind w:left="1038"/>
        <w:rPr>
          <w:rFonts w:cs="David"/>
          <w:sz w:val="24"/>
          <w:szCs w:val="24"/>
          <w:rtl/>
        </w:rPr>
      </w:pPr>
      <w:r w:rsidRPr="003563F1">
        <w:rPr>
          <w:rFonts w:cs="David"/>
          <w:sz w:val="24"/>
          <w:szCs w:val="24"/>
          <w:rtl/>
        </w:rPr>
        <w:t>נספח ב':</w:t>
      </w:r>
      <w:r w:rsidRPr="003563F1">
        <w:rPr>
          <w:rFonts w:cs="David"/>
          <w:sz w:val="24"/>
          <w:szCs w:val="24"/>
          <w:rtl/>
        </w:rPr>
        <w:tab/>
        <w:t>פרטי הצעת מחיר</w:t>
      </w:r>
    </w:p>
    <w:p w:rsidR="000D0745" w:rsidRPr="003563F1" w:rsidRDefault="000D0745" w:rsidP="003563F1">
      <w:pPr>
        <w:pStyle w:val="14"/>
        <w:keepLines/>
        <w:widowControl w:val="0"/>
        <w:spacing w:after="60" w:line="312" w:lineRule="auto"/>
        <w:ind w:left="1038"/>
        <w:rPr>
          <w:rFonts w:cs="David"/>
          <w:sz w:val="24"/>
          <w:szCs w:val="24"/>
          <w:rtl/>
        </w:rPr>
      </w:pPr>
      <w:r w:rsidRPr="003563F1">
        <w:rPr>
          <w:rFonts w:cs="David"/>
          <w:sz w:val="24"/>
          <w:szCs w:val="24"/>
          <w:rtl/>
        </w:rPr>
        <w:t xml:space="preserve">נספח ג': </w:t>
      </w:r>
      <w:r w:rsidRPr="003563F1">
        <w:rPr>
          <w:rFonts w:cs="David"/>
          <w:sz w:val="24"/>
          <w:szCs w:val="24"/>
          <w:rtl/>
        </w:rPr>
        <w:tab/>
        <w:t xml:space="preserve">תצהיר בדבר העדר הרשעות בגין העסקת עובדים זרים ושכר מינימום כדין </w:t>
      </w:r>
    </w:p>
    <w:p w:rsidR="000D0745" w:rsidRPr="003563F1" w:rsidRDefault="000D0745" w:rsidP="003563F1">
      <w:pPr>
        <w:pStyle w:val="14"/>
        <w:keepLines/>
        <w:widowControl w:val="0"/>
        <w:spacing w:after="60" w:line="312" w:lineRule="auto"/>
        <w:ind w:left="1038"/>
        <w:rPr>
          <w:rFonts w:cs="David"/>
          <w:sz w:val="24"/>
          <w:szCs w:val="24"/>
          <w:rtl/>
        </w:rPr>
      </w:pPr>
      <w:r w:rsidRPr="003563F1">
        <w:rPr>
          <w:rFonts w:cs="David"/>
          <w:sz w:val="24"/>
          <w:szCs w:val="24"/>
          <w:rtl/>
        </w:rPr>
        <w:t>נספח ד':</w:t>
      </w:r>
      <w:r w:rsidRPr="003563F1">
        <w:rPr>
          <w:rFonts w:cs="David"/>
          <w:sz w:val="24"/>
          <w:szCs w:val="24"/>
          <w:rtl/>
        </w:rPr>
        <w:tab/>
        <w:t>נוסח הערבות</w:t>
      </w:r>
    </w:p>
    <w:p w:rsidR="000D0745" w:rsidRPr="003563F1" w:rsidRDefault="000D0745" w:rsidP="00D91627">
      <w:pPr>
        <w:pStyle w:val="14"/>
        <w:keepLines/>
        <w:widowControl w:val="0"/>
        <w:spacing w:after="60" w:line="312" w:lineRule="auto"/>
        <w:ind w:left="1038"/>
        <w:rPr>
          <w:rFonts w:cs="David"/>
          <w:sz w:val="24"/>
          <w:szCs w:val="24"/>
          <w:rtl/>
        </w:rPr>
      </w:pPr>
      <w:r w:rsidRPr="003563F1">
        <w:rPr>
          <w:rFonts w:cs="David"/>
          <w:sz w:val="24"/>
          <w:szCs w:val="24"/>
          <w:rtl/>
        </w:rPr>
        <w:t xml:space="preserve">נספח </w:t>
      </w:r>
      <w:r w:rsidR="00D91627">
        <w:rPr>
          <w:rFonts w:cs="David" w:hint="cs"/>
          <w:sz w:val="24"/>
          <w:szCs w:val="24"/>
          <w:rtl/>
        </w:rPr>
        <w:t>ה</w:t>
      </w:r>
      <w:r w:rsidRPr="003563F1">
        <w:rPr>
          <w:rFonts w:cs="David"/>
          <w:sz w:val="24"/>
          <w:szCs w:val="24"/>
          <w:rtl/>
        </w:rPr>
        <w:t>':</w:t>
      </w:r>
      <w:r w:rsidRPr="003563F1">
        <w:rPr>
          <w:rFonts w:cs="David"/>
          <w:sz w:val="24"/>
          <w:szCs w:val="24"/>
          <w:rtl/>
        </w:rPr>
        <w:tab/>
        <w:t xml:space="preserve">תצהיר בדבר שימוש בתוכנות מקוריות </w:t>
      </w:r>
    </w:p>
    <w:p w:rsidR="000D0745" w:rsidRPr="003563F1" w:rsidRDefault="000D0745" w:rsidP="00D91627">
      <w:pPr>
        <w:pStyle w:val="14"/>
        <w:keepLines/>
        <w:widowControl w:val="0"/>
        <w:spacing w:after="60" w:line="312" w:lineRule="auto"/>
        <w:ind w:left="1038"/>
        <w:rPr>
          <w:rFonts w:cs="David"/>
          <w:sz w:val="24"/>
          <w:szCs w:val="24"/>
          <w:rtl/>
        </w:rPr>
      </w:pPr>
      <w:r w:rsidRPr="003563F1">
        <w:rPr>
          <w:rFonts w:cs="David"/>
          <w:sz w:val="24"/>
          <w:szCs w:val="24"/>
          <w:rtl/>
        </w:rPr>
        <w:t xml:space="preserve">נספח </w:t>
      </w:r>
      <w:r w:rsidR="00D91627">
        <w:rPr>
          <w:rFonts w:cs="David" w:hint="cs"/>
          <w:sz w:val="24"/>
          <w:szCs w:val="24"/>
          <w:rtl/>
        </w:rPr>
        <w:t>ו</w:t>
      </w:r>
      <w:r w:rsidRPr="003563F1">
        <w:rPr>
          <w:rFonts w:cs="David"/>
          <w:sz w:val="24"/>
          <w:szCs w:val="24"/>
          <w:rtl/>
        </w:rPr>
        <w:t>':</w:t>
      </w:r>
      <w:r w:rsidRPr="003563F1">
        <w:rPr>
          <w:rFonts w:cs="David"/>
          <w:sz w:val="24"/>
          <w:szCs w:val="24"/>
          <w:rtl/>
        </w:rPr>
        <w:tab/>
        <w:t>אישור עורך דין על פרטים אודות המציע</w:t>
      </w:r>
    </w:p>
    <w:p w:rsidR="000D0745" w:rsidRPr="003563F1" w:rsidRDefault="000D0745" w:rsidP="003563F1">
      <w:pPr>
        <w:pStyle w:val="10"/>
        <w:numPr>
          <w:ilvl w:val="1"/>
          <w:numId w:val="1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0D0745" w:rsidRPr="003563F1" w:rsidRDefault="000D0745" w:rsidP="003563F1">
      <w:pPr>
        <w:pStyle w:val="10"/>
        <w:numPr>
          <w:ilvl w:val="1"/>
          <w:numId w:val="1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rsidR="000D0745" w:rsidRPr="003563F1" w:rsidRDefault="000D0745" w:rsidP="003563F1">
      <w:pPr>
        <w:pStyle w:val="10"/>
        <w:numPr>
          <w:ilvl w:val="1"/>
          <w:numId w:val="1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szCs w:val="24"/>
          <w:rtl/>
        </w:rPr>
      </w:pPr>
      <w:r w:rsidRPr="003563F1">
        <w:rPr>
          <w:rFonts w:cs="David"/>
          <w:b w:val="0"/>
          <w:bCs w:val="0"/>
          <w:kern w:val="0"/>
          <w:sz w:val="24"/>
          <w:szCs w:val="24"/>
          <w:rtl/>
        </w:rPr>
        <w:t>כותרות הסעיפים בהסכם זה משמשות לצרכי נוחיות בלבד ואין לעשות בהן שימוש לצורך פרשנות התניות בהסכם.</w:t>
      </w:r>
    </w:p>
    <w:p w:rsidR="000D0745" w:rsidRPr="003563F1" w:rsidRDefault="000D0745" w:rsidP="003563F1">
      <w:pPr>
        <w:pStyle w:val="13"/>
        <w:rPr>
          <w:rFonts w:cs="David"/>
          <w:noProof w:val="0"/>
          <w:szCs w:val="24"/>
          <w:rtl/>
        </w:rPr>
      </w:pPr>
    </w:p>
    <w:p w:rsidR="000D0745" w:rsidRPr="003563F1" w:rsidRDefault="000D0745" w:rsidP="003563F1">
      <w:pPr>
        <w:numPr>
          <w:ilvl w:val="0"/>
          <w:numId w:val="13"/>
        </w:numPr>
        <w:spacing w:line="360" w:lineRule="auto"/>
        <w:jc w:val="both"/>
        <w:rPr>
          <w:rFonts w:cs="David"/>
          <w:b/>
          <w:bCs/>
          <w:szCs w:val="24"/>
          <w:u w:val="single"/>
        </w:rPr>
      </w:pPr>
      <w:r w:rsidRPr="003563F1">
        <w:rPr>
          <w:rFonts w:cs="David"/>
          <w:b/>
          <w:bCs/>
          <w:szCs w:val="24"/>
          <w:u w:val="single"/>
          <w:rtl/>
        </w:rPr>
        <w:t>הגדרות:</w:t>
      </w:r>
    </w:p>
    <w:p w:rsidR="000D0745" w:rsidRPr="003563F1" w:rsidRDefault="000D0745" w:rsidP="003563F1">
      <w:pPr>
        <w:numPr>
          <w:ilvl w:val="1"/>
          <w:numId w:val="13"/>
        </w:numPr>
        <w:spacing w:line="360" w:lineRule="auto"/>
        <w:jc w:val="both"/>
        <w:rPr>
          <w:rFonts w:cs="David"/>
          <w:szCs w:val="24"/>
        </w:rPr>
      </w:pPr>
      <w:r w:rsidRPr="003563F1">
        <w:rPr>
          <w:rFonts w:cs="David"/>
          <w:szCs w:val="24"/>
          <w:rtl/>
        </w:rPr>
        <w:t xml:space="preserve">בכפוף לאמור בסעיף 2.2 להלן, סעיף 25(ד) לחוק החוזים (חלק כללי), </w:t>
      </w:r>
      <w:proofErr w:type="spellStart"/>
      <w:r w:rsidRPr="003563F1">
        <w:rPr>
          <w:rFonts w:cs="David"/>
          <w:szCs w:val="24"/>
          <w:rtl/>
        </w:rPr>
        <w:t>בתשל"ג</w:t>
      </w:r>
      <w:proofErr w:type="spellEnd"/>
      <w:r w:rsidRPr="003563F1">
        <w:rPr>
          <w:rFonts w:cs="David"/>
          <w:szCs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0D0745" w:rsidRPr="003563F1" w:rsidRDefault="000D0745" w:rsidP="003563F1">
      <w:pPr>
        <w:numPr>
          <w:ilvl w:val="1"/>
          <w:numId w:val="13"/>
        </w:numPr>
        <w:spacing w:line="360" w:lineRule="auto"/>
        <w:jc w:val="both"/>
        <w:rPr>
          <w:rFonts w:cs="David"/>
          <w:b/>
          <w:bCs/>
          <w:szCs w:val="24"/>
          <w:rtl/>
        </w:rPr>
      </w:pPr>
      <w:r w:rsidRPr="003563F1">
        <w:rPr>
          <w:rFonts w:cs="David"/>
          <w:szCs w:val="24"/>
          <w:rtl/>
        </w:rPr>
        <w:t>בהסכם זה יהיו למונחים המפורטים להלן הפירוש המופיע לצדן אלא אם נאמר אחרת:</w:t>
      </w:r>
    </w:p>
    <w:tbl>
      <w:tblPr>
        <w:bidiVisual/>
        <w:tblW w:w="0" w:type="auto"/>
        <w:tblInd w:w="901" w:type="dxa"/>
        <w:tblLook w:val="01E0" w:firstRow="1" w:lastRow="1" w:firstColumn="1" w:lastColumn="1" w:noHBand="0" w:noVBand="0"/>
      </w:tblPr>
      <w:tblGrid>
        <w:gridCol w:w="1890"/>
        <w:gridCol w:w="6401"/>
      </w:tblGrid>
      <w:tr w:rsidR="000D0745" w:rsidRPr="003563F1" w:rsidTr="006A5F38">
        <w:tc>
          <w:tcPr>
            <w:tcW w:w="1890" w:type="dxa"/>
          </w:tcPr>
          <w:p w:rsidR="000D0745" w:rsidRPr="003563F1" w:rsidRDefault="000D0745" w:rsidP="003563F1">
            <w:pPr>
              <w:keepLines/>
              <w:widowControl w:val="0"/>
              <w:spacing w:after="60" w:line="312" w:lineRule="auto"/>
              <w:jc w:val="both"/>
              <w:rPr>
                <w:rFonts w:cs="David"/>
                <w:szCs w:val="24"/>
                <w:rtl/>
              </w:rPr>
            </w:pPr>
            <w:r w:rsidRPr="003563F1">
              <w:rPr>
                <w:rFonts w:cs="David"/>
                <w:b/>
                <w:bCs/>
                <w:szCs w:val="24"/>
                <w:rtl/>
              </w:rPr>
              <w:t>"המזמין":</w:t>
            </w:r>
          </w:p>
        </w:tc>
        <w:tc>
          <w:tcPr>
            <w:tcW w:w="6401" w:type="dxa"/>
          </w:tcPr>
          <w:p w:rsidR="000D0745" w:rsidRPr="003563F1" w:rsidRDefault="000D0745" w:rsidP="003563F1">
            <w:pPr>
              <w:keepLines/>
              <w:widowControl w:val="0"/>
              <w:spacing w:after="60" w:line="312" w:lineRule="auto"/>
              <w:jc w:val="both"/>
              <w:rPr>
                <w:rFonts w:cs="David"/>
                <w:szCs w:val="24"/>
                <w:rtl/>
              </w:rPr>
            </w:pPr>
            <w:r w:rsidRPr="003563F1">
              <w:rPr>
                <w:rFonts w:cs="David"/>
                <w:szCs w:val="24"/>
                <w:rtl/>
              </w:rPr>
              <w:t xml:space="preserve">ממשלת ישראל בשם מדינת ישראל, משרד האוצר - רשות המסים בישראל. </w:t>
            </w:r>
          </w:p>
        </w:tc>
      </w:tr>
      <w:tr w:rsidR="000D0745" w:rsidRPr="003563F1" w:rsidTr="006A5F38">
        <w:tc>
          <w:tcPr>
            <w:tcW w:w="1890" w:type="dxa"/>
          </w:tcPr>
          <w:p w:rsidR="000D0745" w:rsidRPr="003563F1" w:rsidRDefault="000D0745" w:rsidP="003563F1">
            <w:pPr>
              <w:keepLines/>
              <w:widowControl w:val="0"/>
              <w:spacing w:after="60" w:line="312" w:lineRule="auto"/>
              <w:jc w:val="both"/>
              <w:rPr>
                <w:rFonts w:cs="David"/>
                <w:szCs w:val="24"/>
                <w:rtl/>
              </w:rPr>
            </w:pPr>
            <w:r w:rsidRPr="003563F1">
              <w:rPr>
                <w:rFonts w:cs="David"/>
                <w:b/>
                <w:bCs/>
                <w:szCs w:val="24"/>
                <w:rtl/>
              </w:rPr>
              <w:t>"ההסכם"</w:t>
            </w:r>
            <w:r w:rsidRPr="003563F1">
              <w:rPr>
                <w:rFonts w:cs="David"/>
                <w:szCs w:val="24"/>
                <w:rtl/>
              </w:rPr>
              <w:t>:</w:t>
            </w:r>
          </w:p>
        </w:tc>
        <w:tc>
          <w:tcPr>
            <w:tcW w:w="6401" w:type="dxa"/>
          </w:tcPr>
          <w:p w:rsidR="000D0745" w:rsidRPr="003563F1" w:rsidRDefault="000D0745" w:rsidP="003563F1">
            <w:pPr>
              <w:keepLines/>
              <w:widowControl w:val="0"/>
              <w:spacing w:after="60" w:line="312" w:lineRule="auto"/>
              <w:jc w:val="both"/>
              <w:rPr>
                <w:rFonts w:cs="David"/>
                <w:szCs w:val="24"/>
                <w:rtl/>
              </w:rPr>
            </w:pPr>
            <w:r w:rsidRPr="003563F1">
              <w:rPr>
                <w:rFonts w:cs="David"/>
                <w:szCs w:val="24"/>
                <w:rtl/>
              </w:rPr>
              <w:t>הסכם זה על נספחיו.</w:t>
            </w:r>
          </w:p>
        </w:tc>
      </w:tr>
      <w:tr w:rsidR="000D0745" w:rsidRPr="003563F1" w:rsidTr="006A5F38">
        <w:tc>
          <w:tcPr>
            <w:tcW w:w="1890" w:type="dxa"/>
          </w:tcPr>
          <w:p w:rsidR="000D0745" w:rsidRPr="003563F1" w:rsidRDefault="000D0745" w:rsidP="003563F1">
            <w:pPr>
              <w:keepLines/>
              <w:widowControl w:val="0"/>
              <w:spacing w:after="60" w:line="312" w:lineRule="auto"/>
              <w:jc w:val="both"/>
              <w:rPr>
                <w:rFonts w:cs="David"/>
                <w:szCs w:val="24"/>
                <w:rtl/>
              </w:rPr>
            </w:pPr>
            <w:r w:rsidRPr="003563F1">
              <w:rPr>
                <w:rFonts w:cs="David"/>
                <w:b/>
                <w:bCs/>
                <w:szCs w:val="24"/>
                <w:rtl/>
              </w:rPr>
              <w:t>"</w:t>
            </w:r>
            <w:proofErr w:type="spellStart"/>
            <w:r w:rsidRPr="003563F1">
              <w:rPr>
                <w:rFonts w:cs="David"/>
                <w:b/>
                <w:bCs/>
                <w:szCs w:val="24"/>
                <w:rtl/>
              </w:rPr>
              <w:t>הקבלן""הזוכה</w:t>
            </w:r>
            <w:proofErr w:type="spellEnd"/>
            <w:r w:rsidRPr="003563F1">
              <w:rPr>
                <w:rFonts w:cs="David"/>
                <w:b/>
                <w:bCs/>
                <w:szCs w:val="24"/>
                <w:rtl/>
              </w:rPr>
              <w:t xml:space="preserve">": </w:t>
            </w:r>
          </w:p>
        </w:tc>
        <w:tc>
          <w:tcPr>
            <w:tcW w:w="6401" w:type="dxa"/>
          </w:tcPr>
          <w:p w:rsidR="000D0745" w:rsidRPr="003563F1" w:rsidRDefault="000D0745" w:rsidP="003563F1">
            <w:pPr>
              <w:keepLines/>
              <w:widowControl w:val="0"/>
              <w:spacing w:after="60" w:line="312" w:lineRule="auto"/>
              <w:jc w:val="both"/>
              <w:rPr>
                <w:rFonts w:cs="David"/>
                <w:szCs w:val="24"/>
                <w:rtl/>
              </w:rPr>
            </w:pPr>
            <w:r w:rsidRPr="003563F1">
              <w:rPr>
                <w:rFonts w:cs="David"/>
                <w:szCs w:val="24"/>
                <w:rtl/>
              </w:rPr>
              <w:t xml:space="preserve">לרבות נציגיו של הקבלן, עובדיו, </w:t>
            </w:r>
            <w:proofErr w:type="spellStart"/>
            <w:r w:rsidRPr="003563F1">
              <w:rPr>
                <w:rFonts w:cs="David"/>
                <w:szCs w:val="24"/>
                <w:rtl/>
              </w:rPr>
              <w:t>שלוחיו</w:t>
            </w:r>
            <w:proofErr w:type="spellEnd"/>
            <w:r w:rsidRPr="003563F1">
              <w:rPr>
                <w:rFonts w:cs="David"/>
                <w:szCs w:val="24"/>
                <w:rtl/>
              </w:rPr>
              <w:t xml:space="preserve">, יורשיו </w:t>
            </w:r>
            <w:proofErr w:type="spellStart"/>
            <w:r w:rsidRPr="003563F1">
              <w:rPr>
                <w:rFonts w:cs="David"/>
                <w:szCs w:val="24"/>
                <w:rtl/>
              </w:rPr>
              <w:t>ומורשיו</w:t>
            </w:r>
            <w:proofErr w:type="spellEnd"/>
            <w:r w:rsidRPr="003563F1">
              <w:rPr>
                <w:rFonts w:cs="David"/>
                <w:szCs w:val="24"/>
                <w:rtl/>
              </w:rPr>
              <w:t xml:space="preserve"> המוסמכים.</w:t>
            </w:r>
          </w:p>
        </w:tc>
      </w:tr>
      <w:tr w:rsidR="000D0745" w:rsidRPr="003563F1" w:rsidTr="006A5F38">
        <w:tc>
          <w:tcPr>
            <w:tcW w:w="1890" w:type="dxa"/>
          </w:tcPr>
          <w:p w:rsidR="000D0745" w:rsidRPr="003563F1" w:rsidRDefault="000D0745" w:rsidP="003563F1">
            <w:pPr>
              <w:keepLines/>
              <w:widowControl w:val="0"/>
              <w:spacing w:after="60" w:line="312" w:lineRule="auto"/>
              <w:jc w:val="both"/>
              <w:rPr>
                <w:rFonts w:cs="David"/>
                <w:szCs w:val="24"/>
                <w:rtl/>
              </w:rPr>
            </w:pPr>
            <w:r w:rsidRPr="003563F1">
              <w:rPr>
                <w:rFonts w:cs="David"/>
                <w:b/>
                <w:bCs/>
                <w:szCs w:val="24"/>
                <w:rtl/>
              </w:rPr>
              <w:t xml:space="preserve">"הוראות </w:t>
            </w:r>
            <w:proofErr w:type="spellStart"/>
            <w:r w:rsidRPr="003563F1">
              <w:rPr>
                <w:rFonts w:cs="David"/>
                <w:b/>
                <w:bCs/>
                <w:szCs w:val="24"/>
                <w:rtl/>
              </w:rPr>
              <w:t>התכ"מ</w:t>
            </w:r>
            <w:proofErr w:type="spellEnd"/>
            <w:r w:rsidRPr="003563F1">
              <w:rPr>
                <w:rFonts w:cs="David"/>
                <w:b/>
                <w:bCs/>
                <w:szCs w:val="24"/>
                <w:rtl/>
              </w:rPr>
              <w:t xml:space="preserve">": </w:t>
            </w:r>
          </w:p>
        </w:tc>
        <w:tc>
          <w:tcPr>
            <w:tcW w:w="6401" w:type="dxa"/>
          </w:tcPr>
          <w:p w:rsidR="000D0745" w:rsidRPr="003563F1" w:rsidRDefault="000D0745" w:rsidP="003563F1">
            <w:pPr>
              <w:keepLines/>
              <w:widowControl w:val="0"/>
              <w:spacing w:after="60" w:line="312" w:lineRule="auto"/>
              <w:jc w:val="both"/>
              <w:rPr>
                <w:rFonts w:cs="David"/>
                <w:szCs w:val="24"/>
                <w:rtl/>
              </w:rPr>
            </w:pPr>
            <w:r w:rsidRPr="003563F1">
              <w:rPr>
                <w:rFonts w:cs="David"/>
                <w:szCs w:val="24"/>
                <w:rtl/>
              </w:rPr>
              <w:t>תקנות כספים ומשק המתפרסמות מטעם החשב הכללי של משרד האוצר.</w:t>
            </w:r>
          </w:p>
        </w:tc>
      </w:tr>
      <w:tr w:rsidR="000D0745" w:rsidRPr="003563F1" w:rsidTr="006A5F38">
        <w:tc>
          <w:tcPr>
            <w:tcW w:w="1890" w:type="dxa"/>
          </w:tcPr>
          <w:p w:rsidR="000D0745" w:rsidRPr="003563F1" w:rsidRDefault="000D0745" w:rsidP="003563F1">
            <w:pPr>
              <w:keepLines/>
              <w:widowControl w:val="0"/>
              <w:spacing w:after="60" w:line="312" w:lineRule="auto"/>
              <w:jc w:val="both"/>
              <w:rPr>
                <w:rFonts w:cs="David"/>
                <w:b/>
                <w:bCs/>
                <w:szCs w:val="24"/>
                <w:rtl/>
              </w:rPr>
            </w:pPr>
            <w:r w:rsidRPr="003563F1">
              <w:rPr>
                <w:rFonts w:cs="David"/>
                <w:b/>
                <w:bCs/>
                <w:szCs w:val="24"/>
                <w:rtl/>
              </w:rPr>
              <w:t>"השירותים":</w:t>
            </w:r>
          </w:p>
        </w:tc>
        <w:tc>
          <w:tcPr>
            <w:tcW w:w="6401" w:type="dxa"/>
          </w:tcPr>
          <w:p w:rsidR="000D0745" w:rsidRPr="003563F1" w:rsidRDefault="000D0745" w:rsidP="003563F1">
            <w:pPr>
              <w:keepLines/>
              <w:widowControl w:val="0"/>
              <w:spacing w:after="60" w:line="312" w:lineRule="auto"/>
              <w:jc w:val="both"/>
              <w:rPr>
                <w:rFonts w:cs="David"/>
                <w:szCs w:val="24"/>
                <w:rtl/>
              </w:rPr>
            </w:pPr>
            <w:r w:rsidRPr="003563F1">
              <w:rPr>
                <w:rFonts w:cs="David"/>
                <w:szCs w:val="24"/>
                <w:rtl/>
              </w:rPr>
              <w:t>הפעולות ו\או כל חלק מהן אשר מתחייב הקבלן לבצע על פי הסכם זה.</w:t>
            </w:r>
          </w:p>
        </w:tc>
      </w:tr>
    </w:tbl>
    <w:p w:rsidR="000D0745" w:rsidRPr="003563F1" w:rsidRDefault="000D0745" w:rsidP="003563F1">
      <w:pPr>
        <w:spacing w:line="360" w:lineRule="auto"/>
        <w:ind w:left="1062"/>
        <w:jc w:val="both"/>
        <w:rPr>
          <w:rFonts w:cs="David"/>
          <w:b/>
          <w:bCs/>
          <w:szCs w:val="24"/>
          <w:rtl/>
        </w:rPr>
      </w:pPr>
    </w:p>
    <w:p w:rsidR="000D0745" w:rsidRPr="003563F1" w:rsidRDefault="000D0745" w:rsidP="003563F1">
      <w:pPr>
        <w:numPr>
          <w:ilvl w:val="0"/>
          <w:numId w:val="13"/>
        </w:numPr>
        <w:spacing w:line="360" w:lineRule="auto"/>
        <w:jc w:val="both"/>
        <w:rPr>
          <w:rFonts w:cs="David"/>
          <w:b/>
          <w:bCs/>
          <w:szCs w:val="24"/>
          <w:u w:val="single"/>
        </w:rPr>
      </w:pPr>
      <w:r w:rsidRPr="003563F1">
        <w:rPr>
          <w:rFonts w:cs="David"/>
          <w:b/>
          <w:bCs/>
          <w:szCs w:val="24"/>
          <w:u w:val="single"/>
          <w:rtl/>
        </w:rPr>
        <w:t>תקופת ההתקשרות:</w:t>
      </w:r>
    </w:p>
    <w:p w:rsidR="000D0745" w:rsidRPr="003563F1" w:rsidRDefault="000D0745" w:rsidP="00DA5D9D">
      <w:pPr>
        <w:numPr>
          <w:ilvl w:val="1"/>
          <w:numId w:val="13"/>
        </w:numPr>
        <w:spacing w:line="360" w:lineRule="auto"/>
        <w:jc w:val="both"/>
        <w:rPr>
          <w:rFonts w:cs="David"/>
          <w:b/>
          <w:bCs/>
          <w:szCs w:val="24"/>
        </w:rPr>
      </w:pPr>
      <w:r w:rsidRPr="003563F1">
        <w:rPr>
          <w:rFonts w:cs="David"/>
          <w:szCs w:val="24"/>
          <w:rtl/>
        </w:rPr>
        <w:t>תקופת הסכם זה היא לשנה</w:t>
      </w:r>
      <w:r w:rsidRPr="003563F1">
        <w:rPr>
          <w:rFonts w:ascii="Times New (W1)" w:hAnsi="Times New (W1)" w:cs="David"/>
          <w:spacing w:val="4"/>
          <w:szCs w:val="24"/>
          <w:rtl/>
        </w:rPr>
        <w:t xml:space="preserve"> </w:t>
      </w:r>
      <w:r w:rsidRPr="003563F1">
        <w:rPr>
          <w:rFonts w:cs="David"/>
          <w:szCs w:val="24"/>
          <w:rtl/>
        </w:rPr>
        <w:t>החל ממועד החתימה על החוזה ועד ליום_______________ ועד 310 תווי קניה נטענים לשנה עם אופציה של המזמין להארכה שנתית עד סה"כ 4 שנים</w:t>
      </w:r>
      <w:r w:rsidRPr="003563F1">
        <w:rPr>
          <w:rFonts w:ascii="Arial" w:hAnsi="Arial" w:cs="David"/>
          <w:szCs w:val="24"/>
          <w:rtl/>
        </w:rPr>
        <w:t>. בשנת 201</w:t>
      </w:r>
      <w:r w:rsidR="00DA5D9D">
        <w:rPr>
          <w:rFonts w:ascii="Arial" w:hAnsi="Arial" w:cs="David" w:hint="cs"/>
          <w:szCs w:val="24"/>
          <w:rtl/>
        </w:rPr>
        <w:t>4</w:t>
      </w:r>
      <w:r w:rsidRPr="003563F1">
        <w:rPr>
          <w:rFonts w:ascii="Arial" w:hAnsi="Arial" w:cs="David"/>
          <w:szCs w:val="24"/>
          <w:rtl/>
        </w:rPr>
        <w:t xml:space="preserve"> ובגינה בלבד יידרש הקבלן לספק עד </w:t>
      </w:r>
      <w:r w:rsidR="00BA3460" w:rsidRPr="003563F1">
        <w:rPr>
          <w:rFonts w:ascii="Arial" w:hAnsi="Arial" w:cs="David" w:hint="cs"/>
          <w:szCs w:val="24"/>
          <w:rtl/>
        </w:rPr>
        <w:t>93</w:t>
      </w:r>
      <w:r w:rsidR="00BA3460" w:rsidRPr="003563F1">
        <w:rPr>
          <w:rFonts w:ascii="Arial" w:hAnsi="Arial" w:cs="David"/>
          <w:szCs w:val="24"/>
          <w:rtl/>
        </w:rPr>
        <w:t xml:space="preserve">0 </w:t>
      </w:r>
      <w:r w:rsidRPr="003563F1">
        <w:rPr>
          <w:rFonts w:ascii="Arial" w:hAnsi="Arial" w:cs="David"/>
          <w:szCs w:val="24"/>
          <w:rtl/>
        </w:rPr>
        <w:t>תווי קניה נטענים</w:t>
      </w:r>
      <w:r w:rsidRPr="003563F1">
        <w:rPr>
          <w:rFonts w:cs="David"/>
          <w:szCs w:val="24"/>
          <w:rtl/>
        </w:rPr>
        <w:t xml:space="preserve">. </w:t>
      </w:r>
      <w:r w:rsidRPr="003563F1">
        <w:rPr>
          <w:rFonts w:ascii="Book Antiqua" w:hAnsi="Book Antiqua" w:cs="David" w:hint="eastAsia"/>
          <w:szCs w:val="24"/>
          <w:rtl/>
        </w:rPr>
        <w:t>יובהר</w:t>
      </w:r>
      <w:r w:rsidRPr="003563F1">
        <w:rPr>
          <w:rFonts w:ascii="Book Antiqua" w:hAnsi="Book Antiqua" w:cs="David"/>
          <w:szCs w:val="24"/>
          <w:rtl/>
        </w:rPr>
        <w:t xml:space="preserve"> </w:t>
      </w:r>
      <w:r w:rsidRPr="003563F1">
        <w:rPr>
          <w:rFonts w:ascii="Book Antiqua" w:hAnsi="Book Antiqua" w:cs="David" w:hint="eastAsia"/>
          <w:szCs w:val="24"/>
          <w:rtl/>
        </w:rPr>
        <w:t>כי</w:t>
      </w:r>
      <w:r w:rsidRPr="003563F1">
        <w:rPr>
          <w:rFonts w:ascii="Book Antiqua" w:hAnsi="Book Antiqua" w:cs="David"/>
          <w:szCs w:val="24"/>
          <w:rtl/>
        </w:rPr>
        <w:t xml:space="preserve"> </w:t>
      </w:r>
      <w:r w:rsidRPr="003563F1">
        <w:rPr>
          <w:rFonts w:ascii="Book Antiqua" w:hAnsi="Book Antiqua" w:cs="David" w:hint="eastAsia"/>
          <w:szCs w:val="24"/>
          <w:rtl/>
        </w:rPr>
        <w:t>הכמויות</w:t>
      </w:r>
      <w:r w:rsidRPr="003563F1">
        <w:rPr>
          <w:rFonts w:ascii="Book Antiqua" w:hAnsi="Book Antiqua" w:cs="David"/>
          <w:szCs w:val="24"/>
          <w:rtl/>
        </w:rPr>
        <w:t xml:space="preserve"> </w:t>
      </w:r>
      <w:r w:rsidRPr="003563F1">
        <w:rPr>
          <w:rFonts w:ascii="Book Antiqua" w:hAnsi="Book Antiqua" w:cs="David" w:hint="eastAsia"/>
          <w:szCs w:val="24"/>
          <w:rtl/>
        </w:rPr>
        <w:lastRenderedPageBreak/>
        <w:t>תווי</w:t>
      </w:r>
      <w:r w:rsidRPr="003563F1">
        <w:rPr>
          <w:rFonts w:ascii="Book Antiqua" w:hAnsi="Book Antiqua" w:cs="David"/>
          <w:szCs w:val="24"/>
          <w:rtl/>
        </w:rPr>
        <w:t xml:space="preserve"> </w:t>
      </w:r>
      <w:r w:rsidRPr="003563F1">
        <w:rPr>
          <w:rFonts w:ascii="Book Antiqua" w:hAnsi="Book Antiqua" w:cs="David" w:hint="eastAsia"/>
          <w:szCs w:val="24"/>
          <w:rtl/>
        </w:rPr>
        <w:t>קניה</w:t>
      </w:r>
      <w:r w:rsidRPr="003563F1">
        <w:rPr>
          <w:rFonts w:ascii="Book Antiqua" w:hAnsi="Book Antiqua" w:cs="David"/>
          <w:szCs w:val="24"/>
          <w:rtl/>
        </w:rPr>
        <w:t xml:space="preserve"> </w:t>
      </w:r>
      <w:r w:rsidRPr="003563F1">
        <w:rPr>
          <w:rFonts w:ascii="Book Antiqua" w:hAnsi="Book Antiqua" w:cs="David" w:hint="eastAsia"/>
          <w:szCs w:val="24"/>
          <w:rtl/>
        </w:rPr>
        <w:t>נטענים</w:t>
      </w:r>
      <w:r w:rsidRPr="003563F1">
        <w:rPr>
          <w:rFonts w:ascii="Book Antiqua" w:hAnsi="Book Antiqua" w:cs="David"/>
          <w:szCs w:val="24"/>
          <w:rtl/>
        </w:rPr>
        <w:t xml:space="preserve"> </w:t>
      </w:r>
      <w:r w:rsidRPr="003563F1">
        <w:rPr>
          <w:rFonts w:ascii="Book Antiqua" w:hAnsi="Book Antiqua" w:cs="David" w:hint="eastAsia"/>
          <w:szCs w:val="24"/>
          <w:rtl/>
        </w:rPr>
        <w:t>הינן</w:t>
      </w:r>
      <w:r w:rsidRPr="003563F1">
        <w:rPr>
          <w:rFonts w:ascii="Book Antiqua" w:hAnsi="Book Antiqua" w:cs="David"/>
          <w:szCs w:val="24"/>
          <w:rtl/>
        </w:rPr>
        <w:t xml:space="preserve"> </w:t>
      </w:r>
      <w:r w:rsidRPr="003563F1">
        <w:rPr>
          <w:rFonts w:ascii="Book Antiqua" w:hAnsi="Book Antiqua" w:cs="David" w:hint="eastAsia"/>
          <w:szCs w:val="24"/>
          <w:rtl/>
        </w:rPr>
        <w:t>כמויות</w:t>
      </w:r>
      <w:r w:rsidRPr="003563F1">
        <w:rPr>
          <w:rFonts w:ascii="Book Antiqua" w:hAnsi="Book Antiqua" w:cs="David"/>
          <w:szCs w:val="24"/>
          <w:rtl/>
        </w:rPr>
        <w:t xml:space="preserve"> </w:t>
      </w:r>
      <w:r w:rsidRPr="003563F1">
        <w:rPr>
          <w:rFonts w:ascii="Book Antiqua" w:hAnsi="Book Antiqua" w:cs="David" w:hint="eastAsia"/>
          <w:szCs w:val="24"/>
          <w:rtl/>
        </w:rPr>
        <w:t>משוערות</w:t>
      </w:r>
      <w:r w:rsidRPr="003563F1">
        <w:rPr>
          <w:rFonts w:ascii="Book Antiqua" w:hAnsi="Book Antiqua" w:cs="David"/>
          <w:szCs w:val="24"/>
          <w:rtl/>
        </w:rPr>
        <w:t xml:space="preserve"> </w:t>
      </w:r>
      <w:r w:rsidRPr="003563F1">
        <w:rPr>
          <w:rFonts w:ascii="Book Antiqua" w:hAnsi="Book Antiqua" w:cs="David" w:hint="eastAsia"/>
          <w:szCs w:val="24"/>
          <w:rtl/>
        </w:rPr>
        <w:t>הניתנות</w:t>
      </w:r>
      <w:r w:rsidRPr="003563F1">
        <w:rPr>
          <w:rFonts w:ascii="Book Antiqua" w:hAnsi="Book Antiqua" w:cs="David"/>
          <w:szCs w:val="24"/>
          <w:rtl/>
        </w:rPr>
        <w:t xml:space="preserve"> </w:t>
      </w:r>
      <w:r w:rsidRPr="003563F1">
        <w:rPr>
          <w:rFonts w:ascii="Book Antiqua" w:hAnsi="Book Antiqua" w:cs="David" w:hint="eastAsia"/>
          <w:szCs w:val="24"/>
          <w:rtl/>
        </w:rPr>
        <w:t>כהערכה</w:t>
      </w:r>
      <w:r w:rsidRPr="003563F1">
        <w:rPr>
          <w:rFonts w:ascii="Book Antiqua" w:hAnsi="Book Antiqua" w:cs="David"/>
          <w:szCs w:val="24"/>
          <w:rtl/>
        </w:rPr>
        <w:t xml:space="preserve"> </w:t>
      </w:r>
      <w:r w:rsidRPr="003563F1">
        <w:rPr>
          <w:rFonts w:ascii="Book Antiqua" w:hAnsi="Book Antiqua" w:cs="David" w:hint="eastAsia"/>
          <w:szCs w:val="24"/>
          <w:rtl/>
        </w:rPr>
        <w:t>בלבד</w:t>
      </w:r>
      <w:r w:rsidRPr="003563F1">
        <w:rPr>
          <w:rFonts w:ascii="Book Antiqua" w:hAnsi="Book Antiqua" w:cs="David"/>
          <w:szCs w:val="24"/>
          <w:rtl/>
        </w:rPr>
        <w:t xml:space="preserve"> </w:t>
      </w:r>
      <w:r w:rsidRPr="003563F1">
        <w:rPr>
          <w:rFonts w:ascii="Book Antiqua" w:hAnsi="Book Antiqua" w:cs="David" w:hint="eastAsia"/>
          <w:szCs w:val="24"/>
          <w:rtl/>
        </w:rPr>
        <w:t>וללא</w:t>
      </w:r>
      <w:r w:rsidRPr="003563F1">
        <w:rPr>
          <w:rFonts w:ascii="Book Antiqua" w:hAnsi="Book Antiqua" w:cs="David"/>
          <w:szCs w:val="24"/>
          <w:rtl/>
        </w:rPr>
        <w:t xml:space="preserve"> </w:t>
      </w:r>
      <w:r w:rsidRPr="003563F1">
        <w:rPr>
          <w:rFonts w:ascii="Book Antiqua" w:hAnsi="Book Antiqua" w:cs="David" w:hint="eastAsia"/>
          <w:szCs w:val="24"/>
          <w:rtl/>
        </w:rPr>
        <w:t>התחייבות</w:t>
      </w:r>
      <w:r w:rsidRPr="003563F1">
        <w:rPr>
          <w:rFonts w:ascii="Book Antiqua" w:hAnsi="Book Antiqua" w:cs="David"/>
          <w:szCs w:val="24"/>
          <w:rtl/>
        </w:rPr>
        <w:t xml:space="preserve"> </w:t>
      </w:r>
      <w:r w:rsidRPr="003563F1">
        <w:rPr>
          <w:rFonts w:ascii="Book Antiqua" w:hAnsi="Book Antiqua" w:cs="David" w:hint="eastAsia"/>
          <w:szCs w:val="24"/>
          <w:rtl/>
        </w:rPr>
        <w:t>מצד</w:t>
      </w:r>
      <w:r w:rsidRPr="003563F1">
        <w:rPr>
          <w:rFonts w:ascii="Book Antiqua" w:hAnsi="Book Antiqua" w:cs="David"/>
          <w:szCs w:val="24"/>
          <w:rtl/>
        </w:rPr>
        <w:t xml:space="preserve"> </w:t>
      </w:r>
      <w:r w:rsidRPr="003563F1">
        <w:rPr>
          <w:rFonts w:ascii="Book Antiqua" w:hAnsi="Book Antiqua" w:cs="David" w:hint="eastAsia"/>
          <w:szCs w:val="24"/>
          <w:rtl/>
        </w:rPr>
        <w:t>המזמין</w:t>
      </w:r>
      <w:r w:rsidRPr="003563F1">
        <w:rPr>
          <w:rFonts w:cs="David"/>
          <w:szCs w:val="24"/>
          <w:rtl/>
        </w:rPr>
        <w:t>.</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ארבע שנים מיום חתימת הסכם זה, והכול בכפוף לחוק חובת המכרזים תשנ"ב - 1992, תקנות חובת המכרזים תשנ"ג - 1993 והוראות </w:t>
      </w:r>
      <w:proofErr w:type="spellStart"/>
      <w:r w:rsidRPr="003563F1">
        <w:rPr>
          <w:rFonts w:cs="David"/>
          <w:szCs w:val="24"/>
          <w:rtl/>
        </w:rPr>
        <w:t>התכ"מ</w:t>
      </w:r>
      <w:proofErr w:type="spellEnd"/>
      <w:r w:rsidRPr="003563F1">
        <w:rPr>
          <w:rFonts w:cs="David"/>
          <w:szCs w:val="24"/>
          <w:rtl/>
        </w:rPr>
        <w:t xml:space="preserve"> ובכפוף לקיום תקציב.</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רצה המזמין להאריך את תקופת ההסכם האמורה </w:t>
      </w:r>
      <w:proofErr w:type="spellStart"/>
      <w:r w:rsidRPr="003563F1">
        <w:rPr>
          <w:rFonts w:cs="David"/>
          <w:szCs w:val="24"/>
          <w:rtl/>
        </w:rPr>
        <w:t>בס"ק</w:t>
      </w:r>
      <w:proofErr w:type="spellEnd"/>
      <w:r w:rsidRPr="003563F1">
        <w:rPr>
          <w:rFonts w:cs="David"/>
          <w:szCs w:val="24"/>
          <w:rtl/>
        </w:rPr>
        <w:t xml:space="preserve"> 3.1 לעיל עפ"י זכותו האמורה </w:t>
      </w:r>
      <w:proofErr w:type="spellStart"/>
      <w:r w:rsidRPr="003563F1">
        <w:rPr>
          <w:rFonts w:cs="David"/>
          <w:szCs w:val="24"/>
          <w:rtl/>
        </w:rPr>
        <w:t>בס"ק</w:t>
      </w:r>
      <w:proofErr w:type="spellEnd"/>
      <w:r w:rsidRPr="003563F1">
        <w:rPr>
          <w:rFonts w:cs="David"/>
          <w:szCs w:val="24"/>
          <w:rtl/>
        </w:rPr>
        <w:t xml:space="preserve"> 3.2 לעיל, יודיע על כך המזמין לקבלן בכתב לא יאוחר מ - 15 יום לפני תום תקופת ההסכם או תקופת ההסכם המוארכת לפי העניין. </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הוראות הסכם זה יחולו במלואן גם על כל תקופת הסכם מוארכת.</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המזמין רשאי בכל עת וללא כל חובה לנמק את החלטתו, לקצר את תקופת ההסכם או כל תקופת הסכם מוארכת על ידי מתן הודעה בכתב לקבלן לא יאוחר מ - 60 יום לפני המועד בו מעוניין המזמין לסיים את תוקף ההסכם.</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ניתנה הודעה כאמור </w:t>
      </w:r>
      <w:proofErr w:type="spellStart"/>
      <w:r w:rsidRPr="003563F1">
        <w:rPr>
          <w:rFonts w:cs="David"/>
          <w:szCs w:val="24"/>
          <w:rtl/>
        </w:rPr>
        <w:t>בס"ק</w:t>
      </w:r>
      <w:proofErr w:type="spellEnd"/>
      <w:r w:rsidRPr="003563F1">
        <w:rPr>
          <w:rFonts w:cs="David"/>
          <w:szCs w:val="24"/>
          <w:rtl/>
        </w:rPr>
        <w:t xml:space="preserve"> 3.5 לעיל, תסתיים תקופת הסכם זה במועד הנקוב בהודעה האמורה לכל דבר ועניין.</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ניתנה הודעה כאמור </w:t>
      </w:r>
      <w:proofErr w:type="spellStart"/>
      <w:r w:rsidRPr="003563F1">
        <w:rPr>
          <w:rFonts w:cs="David"/>
          <w:szCs w:val="24"/>
          <w:rtl/>
        </w:rPr>
        <w:t>בס"ק</w:t>
      </w:r>
      <w:proofErr w:type="spellEnd"/>
      <w:r w:rsidRPr="003563F1">
        <w:rPr>
          <w:rFonts w:cs="David"/>
          <w:szCs w:val="24"/>
          <w:rtl/>
        </w:rPr>
        <w:t xml:space="preserve"> 3.5 לעיל, ישלם המזמין לקבלן רק עבור אותם השירותים אשר סיפק הקבלן בפועל למזמין, וזאת על פי רישומי המזמין. רישומי המזמין יהוו ראייה לכאורה להיקף השירותים שסיפק בפועל הקבלן למזמין. </w:t>
      </w:r>
    </w:p>
    <w:p w:rsidR="000D0745" w:rsidRPr="003563F1" w:rsidRDefault="000D0745" w:rsidP="003563F1">
      <w:pPr>
        <w:numPr>
          <w:ilvl w:val="1"/>
          <w:numId w:val="13"/>
        </w:numPr>
        <w:spacing w:line="360" w:lineRule="auto"/>
        <w:jc w:val="both"/>
        <w:rPr>
          <w:rFonts w:cs="David"/>
          <w:b/>
          <w:bCs/>
          <w:szCs w:val="24"/>
          <w:rtl/>
        </w:rPr>
      </w:pPr>
      <w:r w:rsidRPr="003563F1">
        <w:rPr>
          <w:rFonts w:cs="David"/>
          <w:szCs w:val="24"/>
          <w:rtl/>
        </w:rPr>
        <w:t xml:space="preserve">למעט התמורה האמורה </w:t>
      </w:r>
      <w:proofErr w:type="spellStart"/>
      <w:r w:rsidRPr="003563F1">
        <w:rPr>
          <w:rFonts w:cs="David"/>
          <w:szCs w:val="24"/>
          <w:rtl/>
        </w:rPr>
        <w:t>בס"ק</w:t>
      </w:r>
      <w:proofErr w:type="spellEnd"/>
      <w:r w:rsidRPr="003563F1">
        <w:rPr>
          <w:rFonts w:cs="David"/>
          <w:szCs w:val="24"/>
          <w:rtl/>
        </w:rPr>
        <w:t xml:space="preserve"> 3.7. לעיל, לא ישלם המזמין לקבלן או למי מעובדיו או למי מטעמו כל תשלום או הטבה או פיצוי בקשר לקיצור תקופת הסכם זה.</w:t>
      </w:r>
    </w:p>
    <w:p w:rsidR="000D0745" w:rsidRPr="003563F1" w:rsidRDefault="000D0745" w:rsidP="003563F1">
      <w:pPr>
        <w:jc w:val="both"/>
        <w:rPr>
          <w:rFonts w:cs="David"/>
          <w:szCs w:val="24"/>
          <w:rtl/>
        </w:rPr>
      </w:pPr>
    </w:p>
    <w:p w:rsidR="000D0745" w:rsidRPr="003563F1" w:rsidRDefault="000D0745" w:rsidP="003563F1">
      <w:pPr>
        <w:numPr>
          <w:ilvl w:val="0"/>
          <w:numId w:val="13"/>
        </w:numPr>
        <w:spacing w:line="360" w:lineRule="auto"/>
        <w:jc w:val="both"/>
        <w:rPr>
          <w:rFonts w:cs="David"/>
          <w:b/>
          <w:bCs/>
          <w:szCs w:val="24"/>
          <w:u w:val="single"/>
          <w:rtl/>
        </w:rPr>
      </w:pPr>
      <w:r w:rsidRPr="003563F1">
        <w:rPr>
          <w:rFonts w:cs="David"/>
          <w:b/>
          <w:bCs/>
          <w:szCs w:val="24"/>
          <w:u w:val="single"/>
          <w:rtl/>
        </w:rPr>
        <w:t>הצהרות  והתחייבויות הקבלן:</w:t>
      </w:r>
    </w:p>
    <w:p w:rsidR="000D0745" w:rsidRPr="003563F1" w:rsidRDefault="000D0745" w:rsidP="003563F1">
      <w:pPr>
        <w:spacing w:line="360" w:lineRule="auto"/>
        <w:ind w:firstLine="281"/>
        <w:jc w:val="both"/>
        <w:rPr>
          <w:rFonts w:cs="David"/>
          <w:szCs w:val="24"/>
          <w:rtl/>
        </w:rPr>
      </w:pPr>
      <w:r w:rsidRPr="003563F1">
        <w:rPr>
          <w:rFonts w:cs="David"/>
          <w:szCs w:val="24"/>
          <w:rtl/>
        </w:rPr>
        <w:t>הקבלן מצהיר בזאת כי:</w:t>
      </w:r>
    </w:p>
    <w:p w:rsidR="000D0745" w:rsidRPr="003563F1" w:rsidRDefault="000D0745" w:rsidP="003563F1">
      <w:pPr>
        <w:numPr>
          <w:ilvl w:val="1"/>
          <w:numId w:val="23"/>
        </w:numPr>
        <w:spacing w:before="60" w:after="60" w:line="312" w:lineRule="auto"/>
        <w:jc w:val="both"/>
        <w:rPr>
          <w:rFonts w:cs="David"/>
          <w:szCs w:val="24"/>
        </w:rPr>
      </w:pPr>
      <w:r w:rsidRPr="003563F1">
        <w:rPr>
          <w:rFonts w:cs="David"/>
          <w:szCs w:val="24"/>
          <w:rtl/>
        </w:rPr>
        <w:t xml:space="preserve">    הקבלן מצהיר ומאשר כי הוא חתם על הסכם זה על נספחיו ועל מסמכי המכרז לאחר שבחן     </w:t>
      </w:r>
      <w:r w:rsidRPr="003563F1">
        <w:rPr>
          <w:rFonts w:cs="David"/>
          <w:szCs w:val="24"/>
          <w:rtl/>
        </w:rPr>
        <w:br/>
        <w:t xml:space="preserve">    אותם לצורך הגשת הצעתו למכרז והבינם. </w:t>
      </w:r>
    </w:p>
    <w:p w:rsidR="000D0745" w:rsidRPr="003563F1" w:rsidRDefault="000D0745" w:rsidP="003563F1">
      <w:pPr>
        <w:pStyle w:val="2"/>
        <w:numPr>
          <w:ilvl w:val="1"/>
          <w:numId w:val="23"/>
        </w:numPr>
        <w:tabs>
          <w:tab w:val="clear" w:pos="643"/>
          <w:tab w:val="num" w:pos="848"/>
        </w:tabs>
        <w:overflowPunct w:val="0"/>
        <w:autoSpaceDE w:val="0"/>
        <w:autoSpaceDN w:val="0"/>
        <w:adjustRightInd w:val="0"/>
        <w:spacing w:before="0" w:after="120" w:line="360" w:lineRule="auto"/>
        <w:ind w:left="848" w:hanging="597"/>
        <w:jc w:val="both"/>
        <w:textAlignment w:val="baseline"/>
        <w:rPr>
          <w:rFonts w:cs="David"/>
          <w:b w:val="0"/>
          <w:bCs w:val="0"/>
        </w:rPr>
      </w:pPr>
      <w:r w:rsidRPr="003563F1">
        <w:rPr>
          <w:rFonts w:cs="David"/>
          <w:b w:val="0"/>
          <w:bCs w:val="0"/>
          <w:sz w:val="24"/>
          <w:szCs w:val="24"/>
          <w:rtl/>
        </w:rPr>
        <w:t xml:space="preserve">הקבלן מצהיר כי הוא עומד בכל התנאים והדרישות כמפורט במסמכי המכרז וכי כל המידע אשר מסר בהצעתו הוא נכון </w:t>
      </w:r>
      <w:proofErr w:type="spellStart"/>
      <w:r w:rsidRPr="003563F1">
        <w:rPr>
          <w:rFonts w:cs="David"/>
          <w:b w:val="0"/>
          <w:bCs w:val="0"/>
          <w:sz w:val="24"/>
          <w:szCs w:val="24"/>
          <w:rtl/>
        </w:rPr>
        <w:t>ואמיתי</w:t>
      </w:r>
      <w:proofErr w:type="spellEnd"/>
      <w:r w:rsidRPr="003563F1">
        <w:rPr>
          <w:rFonts w:cs="David"/>
          <w:b w:val="0"/>
          <w:bCs w:val="0"/>
          <w:sz w:val="24"/>
          <w:szCs w:val="24"/>
          <w:rtl/>
        </w:rPr>
        <w:t xml:space="preserve">. </w:t>
      </w:r>
    </w:p>
    <w:p w:rsidR="000D0745" w:rsidRPr="003563F1" w:rsidRDefault="000D0745" w:rsidP="003563F1">
      <w:pPr>
        <w:pStyle w:val="2"/>
        <w:numPr>
          <w:ilvl w:val="1"/>
          <w:numId w:val="23"/>
        </w:numPr>
        <w:overflowPunct w:val="0"/>
        <w:autoSpaceDE w:val="0"/>
        <w:autoSpaceDN w:val="0"/>
        <w:adjustRightInd w:val="0"/>
        <w:spacing w:before="0" w:after="120" w:line="360" w:lineRule="auto"/>
        <w:jc w:val="both"/>
        <w:textAlignment w:val="baseline"/>
        <w:rPr>
          <w:rFonts w:cs="David"/>
          <w:b w:val="0"/>
          <w:bCs w:val="0"/>
          <w:sz w:val="24"/>
          <w:szCs w:val="24"/>
        </w:rPr>
      </w:pPr>
      <w:r w:rsidRPr="003563F1">
        <w:rPr>
          <w:rFonts w:cs="David"/>
          <w:b w:val="0"/>
          <w:bCs w:val="0"/>
          <w:sz w:val="24"/>
          <w:szCs w:val="24"/>
          <w:rtl/>
        </w:rPr>
        <w:t xml:space="preserve">    יעניק את השירותים לשביעות רצונו של המזמין, בהתאם למפורט בהסכם זה על נספחיו  </w:t>
      </w:r>
      <w:r w:rsidRPr="003563F1">
        <w:rPr>
          <w:rFonts w:cs="David"/>
          <w:b w:val="0"/>
          <w:bCs w:val="0"/>
          <w:sz w:val="24"/>
          <w:szCs w:val="24"/>
          <w:rtl/>
        </w:rPr>
        <w:br/>
        <w:t xml:space="preserve">    ובהתאם להצעתו והינו אחראי באופן בלעדי לרמתם ולתוכנם של השירותים.</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 xml:space="preserve">    קיבל הסבר מפורט לגבי דרישות המזמין, אשר לשם עמידה בהן נשכרו שירותיו, והוא מסוגל ומתכוון לקיימן.</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 xml:space="preserve">    הוא יודע כי השירותים נשוא המכרז וההסכם הינם לשם אספקת  </w:t>
      </w:r>
      <w:r w:rsidRPr="003563F1">
        <w:rPr>
          <w:rFonts w:cs="David"/>
          <w:b w:val="0"/>
          <w:bCs w:val="0"/>
          <w:szCs w:val="24"/>
          <w:rtl/>
        </w:rPr>
        <w:t>תווי קניה נטענים</w:t>
      </w:r>
      <w:r w:rsidRPr="003563F1">
        <w:rPr>
          <w:rFonts w:cs="David"/>
          <w:szCs w:val="24"/>
          <w:rtl/>
        </w:rPr>
        <w:t xml:space="preserve">  </w:t>
      </w:r>
      <w:r w:rsidRPr="003563F1">
        <w:rPr>
          <w:rFonts w:cs="David"/>
          <w:b w:val="0"/>
          <w:bCs w:val="0"/>
          <w:sz w:val="24"/>
          <w:szCs w:val="24"/>
          <w:rtl/>
        </w:rPr>
        <w:t>לעובדי רשות המסים בישראל, והוא בעל ניסיון במתן השירותים.</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597"/>
        <w:jc w:val="both"/>
        <w:textAlignment w:val="baseline"/>
        <w:rPr>
          <w:rFonts w:cs="David"/>
          <w:b w:val="0"/>
          <w:bCs w:val="0"/>
          <w:sz w:val="24"/>
          <w:szCs w:val="24"/>
        </w:rPr>
      </w:pPr>
      <w:r w:rsidRPr="003563F1">
        <w:rPr>
          <w:rFonts w:cs="David"/>
          <w:b w:val="0"/>
          <w:bCs w:val="0"/>
          <w:sz w:val="24"/>
          <w:szCs w:val="24"/>
          <w:rtl/>
        </w:rPr>
        <w:t xml:space="preserve">    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המזמין, ובמועדים הנדרשים מהמזמין, והכול בכפוף </w:t>
      </w:r>
      <w:r w:rsidRPr="003563F1">
        <w:rPr>
          <w:rFonts w:cs="David"/>
          <w:b w:val="0"/>
          <w:bCs w:val="0"/>
          <w:sz w:val="24"/>
          <w:szCs w:val="24"/>
          <w:rtl/>
        </w:rPr>
        <w:lastRenderedPageBreak/>
        <w:t xml:space="preserve">להוראות הסכם זה. </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sidRPr="003563F1">
        <w:rPr>
          <w:rFonts w:cs="David"/>
          <w:b w:val="0"/>
          <w:bCs w:val="0"/>
          <w:sz w:val="24"/>
          <w:szCs w:val="24"/>
          <w:rtl/>
        </w:rPr>
        <w:t xml:space="preserve">    כל הפרטים שמסר למזמין בהצעתו, המידע אשר ברשותו ויכולתו לבצע את השירותים, הינם מלאים ונכונים. </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sidRPr="003563F1">
        <w:rPr>
          <w:rFonts w:cs="David"/>
          <w:b w:val="0"/>
          <w:bCs w:val="0"/>
          <w:sz w:val="24"/>
          <w:szCs w:val="24"/>
          <w:rtl/>
        </w:rPr>
        <w:t xml:space="preserve">    עומדים לרשותו, בכל עת, כל הציוד והאמצעים הדרושים לצורך מתן השירותים בהתאם להסכם זה. </w:t>
      </w:r>
    </w:p>
    <w:p w:rsidR="000D0745" w:rsidRPr="003563F1" w:rsidRDefault="000D0745" w:rsidP="003563F1">
      <w:pPr>
        <w:pStyle w:val="2"/>
        <w:numPr>
          <w:ilvl w:val="1"/>
          <w:numId w:val="23"/>
        </w:numPr>
        <w:tabs>
          <w:tab w:val="left" w:pos="521"/>
        </w:tabs>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sidRPr="003563F1">
        <w:rPr>
          <w:rFonts w:cs="David"/>
          <w:b w:val="0"/>
          <w:bCs w:val="0"/>
          <w:sz w:val="24"/>
          <w:szCs w:val="24"/>
          <w:rtl/>
        </w:rPr>
        <w:t xml:space="preserve">    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0D0745" w:rsidRPr="003563F1" w:rsidRDefault="000D0745" w:rsidP="003563F1">
      <w:pPr>
        <w:numPr>
          <w:ilvl w:val="1"/>
          <w:numId w:val="23"/>
        </w:numPr>
        <w:spacing w:before="60" w:after="60" w:line="312" w:lineRule="auto"/>
        <w:jc w:val="both"/>
        <w:rPr>
          <w:rFonts w:cs="David"/>
          <w:szCs w:val="24"/>
        </w:rPr>
      </w:pPr>
      <w:r w:rsidRPr="003563F1">
        <w:rPr>
          <w:rFonts w:cs="David"/>
          <w:szCs w:val="24"/>
          <w:rtl/>
        </w:rPr>
        <w:t xml:space="preserve">  הקבלן מצהיר בזאת כי הוא נושא באחריות המלאה והבלעדית כלפי המזמין בכל הנוגע לביצוע  </w:t>
      </w:r>
      <w:r w:rsidRPr="003563F1">
        <w:rPr>
          <w:rFonts w:cs="David"/>
          <w:szCs w:val="24"/>
          <w:rtl/>
        </w:rPr>
        <w:br/>
        <w:t xml:space="preserve">   התחייבויותיו על פי המכרז. </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96" w:hanging="687"/>
        <w:jc w:val="both"/>
        <w:textAlignment w:val="baseline"/>
        <w:rPr>
          <w:rFonts w:cs="David"/>
          <w:b w:val="0"/>
          <w:bCs w:val="0"/>
          <w:sz w:val="24"/>
          <w:szCs w:val="24"/>
          <w:rtl/>
        </w:rPr>
      </w:pPr>
      <w:r w:rsidRPr="003563F1">
        <w:rPr>
          <w:rFonts w:cs="David"/>
          <w:b w:val="0"/>
          <w:bCs w:val="0"/>
          <w:sz w:val="24"/>
          <w:szCs w:val="24"/>
          <w:rtl/>
        </w:rPr>
        <w:t xml:space="preserve">   יספק את השירותים במלואם על פי לוח הזמנים הקבוע במכרז, כפי שייקבע בכל נושא על ידי המזמין בכתב בתאום עם הקבלן, ולפי העניין.</w:t>
      </w:r>
    </w:p>
    <w:p w:rsidR="000D0745" w:rsidRPr="003563F1" w:rsidRDefault="000D0745" w:rsidP="003563F1">
      <w:pPr>
        <w:pStyle w:val="2"/>
        <w:numPr>
          <w:ilvl w:val="1"/>
          <w:numId w:val="23"/>
        </w:numPr>
        <w:overflowPunct w:val="0"/>
        <w:autoSpaceDE w:val="0"/>
        <w:autoSpaceDN w:val="0"/>
        <w:adjustRightInd w:val="0"/>
        <w:spacing w:before="0" w:after="120" w:line="360" w:lineRule="auto"/>
        <w:ind w:left="848" w:hanging="687"/>
        <w:jc w:val="both"/>
        <w:textAlignment w:val="baseline"/>
        <w:rPr>
          <w:rFonts w:cs="David"/>
          <w:b w:val="0"/>
          <w:bCs w:val="0"/>
          <w:sz w:val="24"/>
          <w:szCs w:val="24"/>
          <w:rtl/>
        </w:rPr>
      </w:pPr>
      <w:r w:rsidRPr="003563F1">
        <w:rPr>
          <w:rFonts w:cs="David"/>
          <w:b w:val="0"/>
          <w:bCs w:val="0"/>
          <w:sz w:val="24"/>
          <w:szCs w:val="24"/>
          <w:rtl/>
        </w:rPr>
        <w:t xml:space="preserve">   הוא משלם לעובדיו שכר שאינו נמוך משכר המינימום ומקיים הוראות הסכם קיבוצי או צו הרחבה שחל על עובדיו.</w:t>
      </w:r>
    </w:p>
    <w:p w:rsidR="000D0745" w:rsidRPr="003563F1" w:rsidRDefault="000D0745" w:rsidP="003563F1">
      <w:pPr>
        <w:pStyle w:val="13"/>
        <w:rPr>
          <w:rFonts w:cs="David"/>
          <w:szCs w:val="24"/>
        </w:rPr>
      </w:pPr>
    </w:p>
    <w:p w:rsidR="000D0745" w:rsidRPr="003563F1" w:rsidRDefault="000D0745" w:rsidP="003563F1">
      <w:pPr>
        <w:numPr>
          <w:ilvl w:val="0"/>
          <w:numId w:val="13"/>
        </w:numPr>
        <w:spacing w:line="360" w:lineRule="auto"/>
        <w:jc w:val="both"/>
        <w:rPr>
          <w:rFonts w:cs="David"/>
          <w:b/>
          <w:bCs/>
          <w:szCs w:val="24"/>
        </w:rPr>
      </w:pPr>
      <w:r w:rsidRPr="003563F1">
        <w:rPr>
          <w:rFonts w:cs="David"/>
          <w:b/>
          <w:bCs/>
          <w:szCs w:val="24"/>
          <w:u w:val="single"/>
          <w:rtl/>
        </w:rPr>
        <w:t>מעמד הקבלן ועובדיו</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הקבלן מתחייב לספק, על חשבונו, את כוח האדם הנדרש לצורך אספקת השירותים, את ההשגחה על כוח האדם וכל דבר אחר הכרוך בכך.</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בעבודה שלצורך ביצועה יש צורך ברישום, רישיון או היתר לפי כל דין, על הקבלן להעסיק עובדים אשר נרשמו במרשם המתנהל על פי דין, או עובדים בעלי רישיון או היתר כאמור לפי העניין.</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 </w:t>
      </w:r>
      <w:r w:rsidRPr="003563F1">
        <w:rPr>
          <w:rFonts w:ascii="Arial" w:hAnsi="Arial" w:cs="David"/>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הקבלן או המועסקים מטעמו ובין המזמין</w:t>
      </w:r>
      <w:r w:rsidRPr="003563F1">
        <w:rPr>
          <w:rFonts w:ascii="Arial" w:hAnsi="Arial" w:cs="David"/>
          <w:b/>
          <w:bCs/>
          <w:szCs w:val="24"/>
          <w:rtl/>
        </w:rPr>
        <w:t>.</w:t>
      </w:r>
    </w:p>
    <w:p w:rsidR="000D0745" w:rsidRPr="003563F1" w:rsidRDefault="000D0745" w:rsidP="003563F1">
      <w:pPr>
        <w:numPr>
          <w:ilvl w:val="1"/>
          <w:numId w:val="13"/>
        </w:numPr>
        <w:spacing w:line="360" w:lineRule="auto"/>
        <w:jc w:val="both"/>
        <w:rPr>
          <w:rFonts w:cs="David"/>
          <w:b/>
          <w:bCs/>
          <w:szCs w:val="24"/>
        </w:rPr>
      </w:pPr>
      <w:r w:rsidRPr="003563F1">
        <w:rPr>
          <w:rFonts w:ascii="Arial" w:hAnsi="Arial" w:cs="David"/>
          <w:b/>
          <w:bCs/>
          <w:szCs w:val="24"/>
          <w:rtl/>
        </w:rPr>
        <w:t xml:space="preserve"> </w:t>
      </w:r>
      <w:r w:rsidRPr="003563F1">
        <w:rPr>
          <w:rFonts w:cs="David"/>
          <w:szCs w:val="24"/>
          <w:rtl/>
        </w:rPr>
        <w:t>אין לראות בכל זכות הניתנת על פי הסכם זה למזמין לפקח, להדריך או להורות לקבלן או למי מעובדיו או למי מטעמו אלא אמצעי להבטיח ביצוע הוראות הסכם זה במלואן.</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מוסכם בין הצדדים כי לא יתקיימו יחסי עובד – מעביד בין הקבלן ו/או מי מטעמו לבין המזמין.</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הקבלן מצהיר בזה כי הודיע והבהיר לכל המועסקים על ידיו לצורך ביצוע הסכם זה כי בינם ובין המזמין לא יתקיימו יחסי עובד - מעביד.</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המזמין לא ישלם כל תשלום לביטוח לאומי ויתר הזכויות הסוציאליות בקשר למועסקים על ידי הקבלן. </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הקבלן מתחייב לשלם עבורו ועבור המועסקים מטעמו בביצוע הסכם זה את כל התשלומים שחובת תשלומם מוטלת עליו על פי כל דין או על פי הוראות ההסכמים הקיבוציים הכללים </w:t>
      </w:r>
      <w:r w:rsidRPr="003563F1">
        <w:rPr>
          <w:rFonts w:cs="David"/>
          <w:szCs w:val="24"/>
          <w:rtl/>
        </w:rPr>
        <w:lastRenderedPageBreak/>
        <w:t xml:space="preserve">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3563F1">
        <w:rPr>
          <w:rFonts w:cs="David"/>
          <w:szCs w:val="24"/>
          <w:rtl/>
        </w:rPr>
        <w:t>וכיוצ</w:t>
      </w:r>
      <w:proofErr w:type="spellEnd"/>
      <w:r w:rsidRPr="003563F1">
        <w:rPr>
          <w:rFonts w:cs="David"/>
          <w:szCs w:val="24"/>
          <w:rtl/>
        </w:rPr>
        <w:t>'.</w:t>
      </w:r>
    </w:p>
    <w:p w:rsidR="000D0745" w:rsidRPr="003563F1" w:rsidRDefault="000D0745" w:rsidP="003563F1">
      <w:pPr>
        <w:numPr>
          <w:ilvl w:val="1"/>
          <w:numId w:val="13"/>
        </w:numPr>
        <w:spacing w:line="360" w:lineRule="auto"/>
        <w:jc w:val="both"/>
        <w:rPr>
          <w:rFonts w:cs="David"/>
          <w:b/>
          <w:bCs/>
          <w:szCs w:val="24"/>
        </w:rPr>
      </w:pPr>
      <w:r w:rsidRPr="003563F1">
        <w:rPr>
          <w:rFonts w:cs="David"/>
          <w:szCs w:val="24"/>
          <w:rtl/>
        </w:rPr>
        <w:t xml:space="preserve">מבלי לפגוע בכלליות האמור לעיל מתחייב הקבלן לקיים לגבי המועסקים מטעמו בביצועו של הסכם זה את האמור בחוקים המפורטים להלן: </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שירות התעסוקה, תשי"ט – 1959</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 xml:space="preserve">חוק שעות עבודה ומנוחה, תשי"א – 1951 </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דמי מחלה, תשל"ו – 1976</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חופשה שנתית, תשי"א – 1951</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 xml:space="preserve">חוק עבודת נשים, תשי"ד – 1954 </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שכר שווה לעובדת ולעובד, תשנ"ו – 1996</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עבודת הנוער, תשי"ג – 1953</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החניכות, תשי"ג - 1953</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חיילים משוחררים (החזרה לעבודה), תש"ט – 1949</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הגנת השכר, תשכ"ח – 1958</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פיצויי פיטורים, תשכ"ג – 1963</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 xml:space="preserve">חוק הביטוח הלאומי [נוסח משולב], תשנ"ה – 1995 </w:t>
      </w:r>
    </w:p>
    <w:p w:rsidR="000D0745" w:rsidRPr="003563F1" w:rsidRDefault="000D0745" w:rsidP="003563F1">
      <w:pPr>
        <w:pStyle w:val="14"/>
        <w:spacing w:before="60" w:after="60" w:line="312" w:lineRule="auto"/>
        <w:ind w:left="1038"/>
        <w:rPr>
          <w:rFonts w:cs="David"/>
          <w:sz w:val="24"/>
          <w:szCs w:val="24"/>
          <w:rtl/>
        </w:rPr>
      </w:pPr>
      <w:r w:rsidRPr="003563F1">
        <w:rPr>
          <w:rFonts w:cs="David"/>
          <w:sz w:val="24"/>
          <w:szCs w:val="24"/>
          <w:rtl/>
        </w:rPr>
        <w:t>חוק שכר מינימום, תשמ"ז – 1987</w:t>
      </w:r>
    </w:p>
    <w:p w:rsidR="000D0745" w:rsidRPr="003563F1" w:rsidRDefault="000D0745" w:rsidP="003563F1">
      <w:pPr>
        <w:pStyle w:val="10"/>
        <w:spacing w:before="60" w:line="312" w:lineRule="auto"/>
        <w:ind w:left="1038"/>
        <w:jc w:val="both"/>
        <w:rPr>
          <w:rFonts w:cs="David"/>
          <w:b w:val="0"/>
          <w:bCs w:val="0"/>
          <w:sz w:val="24"/>
          <w:szCs w:val="24"/>
          <w:rtl/>
        </w:rPr>
      </w:pPr>
      <w:r w:rsidRPr="003563F1">
        <w:rPr>
          <w:rFonts w:cs="David"/>
          <w:b w:val="0"/>
          <w:bCs w:val="0"/>
          <w:sz w:val="24"/>
          <w:szCs w:val="24"/>
          <w:rtl/>
        </w:rPr>
        <w:t>חוק הודעה מוקדמת לפיטורים והתפטרות תשס"א- 2001</w:t>
      </w:r>
    </w:p>
    <w:p w:rsidR="000D0745" w:rsidRPr="003563F1" w:rsidRDefault="000D0745" w:rsidP="003563F1">
      <w:pPr>
        <w:pStyle w:val="10"/>
        <w:spacing w:before="60" w:line="312" w:lineRule="auto"/>
        <w:ind w:left="1038"/>
        <w:jc w:val="both"/>
        <w:rPr>
          <w:rFonts w:cs="David"/>
          <w:b w:val="0"/>
          <w:bCs w:val="0"/>
          <w:sz w:val="24"/>
          <w:szCs w:val="24"/>
          <w:rtl/>
        </w:rPr>
      </w:pPr>
      <w:r w:rsidRPr="003563F1">
        <w:rPr>
          <w:rFonts w:cs="David"/>
          <w:b w:val="0"/>
          <w:bCs w:val="0"/>
          <w:sz w:val="24"/>
          <w:szCs w:val="24"/>
          <w:rtl/>
        </w:rPr>
        <w:t>חוק הודעה לעובד (תנאי עבודה) תשס"ב - 2002</w:t>
      </w:r>
    </w:p>
    <w:p w:rsidR="000D0745" w:rsidRPr="003563F1" w:rsidRDefault="000D0745" w:rsidP="003563F1">
      <w:pPr>
        <w:pStyle w:val="14"/>
        <w:ind w:left="1038"/>
        <w:rPr>
          <w:rFonts w:cs="David"/>
          <w:sz w:val="24"/>
          <w:szCs w:val="24"/>
          <w:rtl/>
        </w:rPr>
      </w:pPr>
      <w:r w:rsidRPr="003563F1">
        <w:rPr>
          <w:rFonts w:cs="David"/>
          <w:sz w:val="24"/>
          <w:szCs w:val="24"/>
          <w:rtl/>
        </w:rPr>
        <w:t>צו הרחבה לביטוח פנסיוני מקיף במשק לפי חוק הסכמים קיבוציים, התשי"ז-1957</w:t>
      </w:r>
    </w:p>
    <w:p w:rsidR="000D0745" w:rsidRPr="003563F1" w:rsidRDefault="000D0745" w:rsidP="003563F1">
      <w:pPr>
        <w:pStyle w:val="14"/>
        <w:ind w:left="360"/>
        <w:rPr>
          <w:rFonts w:cs="David"/>
          <w:sz w:val="24"/>
          <w:szCs w:val="24"/>
          <w:rtl/>
        </w:rPr>
      </w:pPr>
    </w:p>
    <w:p w:rsidR="000D0745" w:rsidRPr="003563F1" w:rsidRDefault="000D0745" w:rsidP="003563F1">
      <w:pPr>
        <w:numPr>
          <w:ilvl w:val="1"/>
          <w:numId w:val="13"/>
        </w:numPr>
        <w:tabs>
          <w:tab w:val="clear" w:pos="1062"/>
          <w:tab w:val="num" w:pos="1416"/>
        </w:tabs>
        <w:spacing w:line="360" w:lineRule="auto"/>
        <w:jc w:val="both"/>
        <w:rPr>
          <w:rFonts w:cs="David"/>
          <w:b/>
          <w:bCs/>
          <w:szCs w:val="24"/>
          <w:rtl/>
        </w:rPr>
      </w:pPr>
      <w:r w:rsidRPr="003563F1">
        <w:rPr>
          <w:rFonts w:cs="David"/>
          <w:szCs w:val="24"/>
          <w:rtl/>
        </w:rPr>
        <w:t xml:space="preserve">הקבלן בלבד יהיה אחראי לכל תשלום לשיפוי בגין נזק או פיצויים או כל תשלום אחר  </w:t>
      </w:r>
      <w:r w:rsidRPr="003563F1">
        <w:rPr>
          <w:rFonts w:cs="David"/>
          <w:szCs w:val="24"/>
          <w:rtl/>
        </w:rPr>
        <w:br/>
        <w:t xml:space="preserve">      המגיע ממנו על פי כל דין לאנשים המועסקים על ידו, או לכל אדם אחר, בשל פעולות  </w:t>
      </w:r>
      <w:r w:rsidRPr="003563F1">
        <w:rPr>
          <w:rFonts w:cs="David"/>
          <w:szCs w:val="24"/>
          <w:rtl/>
        </w:rPr>
        <w:br/>
        <w:t xml:space="preserve">      שביצע. חויב המזמין או מי מטעמו לשלם סכום כלשהו מהסכומים האמורים לעיל בגין  </w:t>
      </w:r>
      <w:r w:rsidRPr="003563F1">
        <w:rPr>
          <w:rFonts w:cs="David"/>
          <w:szCs w:val="24"/>
          <w:rtl/>
        </w:rPr>
        <w:br/>
        <w:t xml:space="preserve">      מי מהמועסקים על ידי הקבלן בביצוע הסכם זה, לרבות קבלן משנה, ישפה הקבלן את </w:t>
      </w:r>
      <w:r w:rsidRPr="003563F1">
        <w:rPr>
          <w:rFonts w:cs="David"/>
          <w:szCs w:val="24"/>
          <w:rtl/>
        </w:rPr>
        <w:br/>
        <w:t xml:space="preserve">      המזמין עם דרישתו הראשונה בגין כל סכום שחויב לשלם כאמור. הקבלן מוותר על כל </w:t>
      </w:r>
      <w:r w:rsidRPr="003563F1">
        <w:rPr>
          <w:rFonts w:cs="David"/>
          <w:szCs w:val="24"/>
          <w:rtl/>
        </w:rPr>
        <w:br/>
        <w:t xml:space="preserve">      טענה ו/או דרישה כל שהיא מהמזמין בנוגע לסכומים כאמור לעיל. </w:t>
      </w:r>
    </w:p>
    <w:p w:rsidR="006A5F38" w:rsidRPr="003563F1" w:rsidRDefault="006A5F38" w:rsidP="003563F1">
      <w:pPr>
        <w:pStyle w:val="13"/>
        <w:rPr>
          <w:rFonts w:cs="David"/>
          <w:szCs w:val="24"/>
        </w:rPr>
      </w:pPr>
    </w:p>
    <w:p w:rsidR="000D0745" w:rsidRPr="003563F1" w:rsidRDefault="000D0745" w:rsidP="003563F1">
      <w:pPr>
        <w:numPr>
          <w:ilvl w:val="0"/>
          <w:numId w:val="13"/>
        </w:numPr>
        <w:spacing w:line="360" w:lineRule="auto"/>
        <w:jc w:val="both"/>
        <w:rPr>
          <w:rFonts w:cs="David"/>
          <w:b/>
          <w:bCs/>
          <w:szCs w:val="24"/>
          <w:u w:val="single"/>
          <w:rtl/>
        </w:rPr>
      </w:pPr>
      <w:r w:rsidRPr="003563F1">
        <w:rPr>
          <w:rFonts w:cs="David"/>
          <w:b/>
          <w:bCs/>
          <w:szCs w:val="24"/>
          <w:u w:val="single"/>
          <w:rtl/>
        </w:rPr>
        <w:t>שיפוי:</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הקבלן מתחייב לשאת בתשלום כל סכום אשר בתשלומו יחויב המזמין בקשר למתן השירותים, לרבות הפרת הסכם זה, אם נעשו על ידי הקבלן  או על ידי מי מעובדיו וכן לשאת בכל נזק או הוצאה שיגרמו למזמין עקב כך.</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 xml:space="preserve">הקבלן מתחייב לשפות את המזמין בגין כל סכום בו </w:t>
      </w:r>
      <w:proofErr w:type="spellStart"/>
      <w:r w:rsidRPr="003563F1">
        <w:rPr>
          <w:rFonts w:cs="David"/>
          <w:b w:val="0"/>
          <w:bCs w:val="0"/>
          <w:kern w:val="0"/>
          <w:sz w:val="24"/>
          <w:szCs w:val="24"/>
          <w:rtl/>
        </w:rPr>
        <w:t>ישא</w:t>
      </w:r>
      <w:proofErr w:type="spellEnd"/>
      <w:r w:rsidRPr="003563F1">
        <w:rPr>
          <w:rFonts w:cs="David"/>
          <w:b w:val="0"/>
          <w:bCs w:val="0"/>
          <w:kern w:val="0"/>
          <w:sz w:val="24"/>
          <w:szCs w:val="24"/>
          <w:rtl/>
        </w:rPr>
        <w:t xml:space="preserve"> או עלול המזמין לשאת הנובע מפעולות או מחדלים אותם ביצע הקבלן, בקשר להסכם זה, לרבות תשלום לקבלני משנה, ריבית והוצאות נוספות שתהיינה כרוכות בכך.</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lastRenderedPageBreak/>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0D0745" w:rsidRPr="003563F1" w:rsidRDefault="000D0745" w:rsidP="003563F1">
      <w:pPr>
        <w:pStyle w:val="13"/>
        <w:rPr>
          <w:rFonts w:cs="David"/>
          <w:noProof w:val="0"/>
          <w:szCs w:val="24"/>
          <w:rtl/>
        </w:rPr>
      </w:pPr>
    </w:p>
    <w:p w:rsidR="000D0745" w:rsidRPr="003563F1" w:rsidRDefault="000D0745" w:rsidP="003563F1">
      <w:pPr>
        <w:numPr>
          <w:ilvl w:val="0"/>
          <w:numId w:val="13"/>
        </w:numPr>
        <w:spacing w:line="360" w:lineRule="auto"/>
        <w:jc w:val="both"/>
        <w:rPr>
          <w:rFonts w:cs="David"/>
          <w:b/>
          <w:bCs/>
          <w:szCs w:val="24"/>
          <w:u w:val="single"/>
          <w:rtl/>
        </w:rPr>
      </w:pPr>
      <w:r w:rsidRPr="003563F1">
        <w:rPr>
          <w:rFonts w:cs="David"/>
          <w:b/>
          <w:bCs/>
          <w:szCs w:val="24"/>
          <w:u w:val="single"/>
          <w:rtl/>
        </w:rPr>
        <w:t>קיזוז ועכבון:</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המזמין רשאי לקזז או לעכב אצלו תשלומים אשר יגיעו לקבלן או כל סכום מהם כנגד סכומים אשר יגיעו למזמין מאת הקבלן.</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בכל מקרה של גרימת נזק למזמין על ידי הקבלן או מי מעובדיו, בין במישרין ובין בעקיפין, תהיה למזמין זכות לעכב או לקזז מתוך הכספים שיגיעו לקבלן את כל הסכומים שהמזמין עלול לשאת בהם במקרה כזה, לפי שיקול דעתו של המזמין.</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3563F1">
        <w:rPr>
          <w:rFonts w:cs="David"/>
          <w:b w:val="0"/>
          <w:bCs w:val="0"/>
          <w:kern w:val="0"/>
          <w:sz w:val="24"/>
          <w:szCs w:val="24"/>
          <w:rtl/>
        </w:rPr>
        <w:t>הקבלן מוותר בזאת על כל זכות קיזוז וזכות עיכבון כלפי המזמין.</w:t>
      </w:r>
    </w:p>
    <w:p w:rsidR="000D0745" w:rsidRPr="003563F1" w:rsidRDefault="000D0745" w:rsidP="003563F1">
      <w:pPr>
        <w:pStyle w:val="13"/>
        <w:rPr>
          <w:rFonts w:cs="David"/>
          <w:noProof w:val="0"/>
          <w:szCs w:val="24"/>
          <w:rtl/>
        </w:rPr>
      </w:pPr>
    </w:p>
    <w:p w:rsidR="000D0745" w:rsidRPr="003563F1" w:rsidRDefault="000D0745" w:rsidP="003563F1">
      <w:pPr>
        <w:numPr>
          <w:ilvl w:val="0"/>
          <w:numId w:val="13"/>
        </w:numPr>
        <w:spacing w:line="360" w:lineRule="auto"/>
        <w:jc w:val="both"/>
        <w:rPr>
          <w:rFonts w:cs="David"/>
          <w:b/>
          <w:bCs/>
          <w:szCs w:val="24"/>
          <w:u w:val="single"/>
          <w:rtl/>
        </w:rPr>
      </w:pPr>
      <w:r w:rsidRPr="003563F1">
        <w:rPr>
          <w:rFonts w:cs="David"/>
          <w:b/>
          <w:bCs/>
          <w:szCs w:val="24"/>
          <w:u w:val="single"/>
          <w:rtl/>
        </w:rPr>
        <w:t>תרופות:</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או באמצעות אחרים, וזאת על חשבון הקבלן ומבלי לפגוע בזכות -המזמין לפיצוי ושיפוי וזכויות אחרות העומדות למזמין על פי הסכם זה ועל פי דין.</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 xml:space="preserve">כמו כן, המזמין יהא זכאי לתרופות בכל מקרה שהקבלן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0D0745" w:rsidRPr="003563F1"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מבלי לגרוע מכלליות האמור לעיל, מוסכם בין הצדדים כי הזכות לתרופות כוללת:</w:t>
      </w:r>
    </w:p>
    <w:p w:rsidR="000D0745" w:rsidRPr="003563F1" w:rsidRDefault="000D0745" w:rsidP="003563F1">
      <w:pPr>
        <w:pStyle w:val="10"/>
        <w:numPr>
          <w:ilvl w:val="2"/>
          <w:numId w:val="1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3563F1">
        <w:rPr>
          <w:rFonts w:cs="David"/>
          <w:b w:val="0"/>
          <w:bCs w:val="0"/>
          <w:kern w:val="0"/>
          <w:sz w:val="24"/>
          <w:szCs w:val="24"/>
          <w:rtl/>
        </w:rPr>
        <w:t xml:space="preserve">את הזכות להפחית מהתמורה המגיעה לקבלן סכום שווה ערך לנזק שנגרם כתוצאה מהשירותים. </w:t>
      </w:r>
    </w:p>
    <w:p w:rsidR="000D0745" w:rsidRPr="003563F1" w:rsidRDefault="000D0745" w:rsidP="003563F1">
      <w:pPr>
        <w:pStyle w:val="10"/>
        <w:numPr>
          <w:ilvl w:val="2"/>
          <w:numId w:val="1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3563F1">
        <w:rPr>
          <w:rFonts w:cs="David"/>
          <w:b w:val="0"/>
          <w:bCs w:val="0"/>
          <w:kern w:val="0"/>
          <w:sz w:val="24"/>
          <w:szCs w:val="24"/>
          <w:rtl/>
        </w:rPr>
        <w:t>את זכות המזמין לבטל הסכם זה, להפסיק את מתן השירותים על ידי הקבלן לאלתר ולבצע את השירותים בעצמו או באמצעות אחרים.</w:t>
      </w:r>
    </w:p>
    <w:p w:rsidR="000D0745" w:rsidRPr="003563F1" w:rsidRDefault="000D0745" w:rsidP="003563F1">
      <w:pPr>
        <w:pStyle w:val="10"/>
        <w:numPr>
          <w:ilvl w:val="2"/>
          <w:numId w:val="1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Pr>
      </w:pPr>
      <w:r w:rsidRPr="003563F1">
        <w:rPr>
          <w:rFonts w:cs="David"/>
          <w:b w:val="0"/>
          <w:bCs w:val="0"/>
          <w:kern w:val="0"/>
          <w:sz w:val="24"/>
          <w:szCs w:val="24"/>
          <w:rtl/>
        </w:rPr>
        <w:t xml:space="preserve">את זכות המזמין לפיצויים מוסכמים ומוערכים מראש בסך השווה ל- 20,000 ₪. הפיצויים על פי סעיף זה הינם פיצויים מוסכמים ומוערכים מראש של הנזקים שייגרמו למזמין בגין איחור בביצוע השירותים או בגין הפרה אחרת של הוראה מהוראות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rsidR="000D0745" w:rsidRPr="003563F1" w:rsidRDefault="000D0745" w:rsidP="003563F1">
      <w:pPr>
        <w:pStyle w:val="10"/>
        <w:numPr>
          <w:ilvl w:val="2"/>
          <w:numId w:val="1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3563F1">
        <w:rPr>
          <w:rFonts w:cs="David"/>
          <w:b w:val="0"/>
          <w:bCs w:val="0"/>
          <w:kern w:val="0"/>
          <w:sz w:val="24"/>
          <w:szCs w:val="24"/>
          <w:rtl/>
        </w:rPr>
        <w:t>כל האמור בסעיף זה, לא יפגע בפיצויים מוסכמים וכל תרופה אחרת המצוינת מפורשות בהסכם על נספחיו.</w:t>
      </w:r>
    </w:p>
    <w:p w:rsidR="000D0745" w:rsidRDefault="000D0745" w:rsidP="003563F1">
      <w:pPr>
        <w:pStyle w:val="10"/>
        <w:numPr>
          <w:ilvl w:val="1"/>
          <w:numId w:val="1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3563F1">
        <w:rPr>
          <w:rFonts w:cs="David"/>
          <w:b w:val="0"/>
          <w:bCs w:val="0"/>
          <w:sz w:val="24"/>
          <w:szCs w:val="24"/>
          <w:rtl/>
        </w:rPr>
        <w:t xml:space="preserve">התרופות המוענקות למזמין הן מצטברות אחת לשנייה ואין בהסכם זה כדי לשלול את זכותו </w:t>
      </w:r>
      <w:r w:rsidRPr="003563F1">
        <w:rPr>
          <w:rFonts w:cs="David"/>
          <w:b w:val="0"/>
          <w:bCs w:val="0"/>
          <w:sz w:val="24"/>
          <w:szCs w:val="24"/>
          <w:rtl/>
        </w:rPr>
        <w:lastRenderedPageBreak/>
        <w:t>של המזמין לקיזוז, פיצוי, שיפוי או כל סעד נוסף מכוח דין והסכם.</w:t>
      </w:r>
    </w:p>
    <w:p w:rsidR="000D0745" w:rsidRPr="003563F1" w:rsidRDefault="000D0745" w:rsidP="003563F1">
      <w:pPr>
        <w:pStyle w:val="13"/>
        <w:rPr>
          <w:rFonts w:cs="David"/>
          <w:noProof w:val="0"/>
          <w:szCs w:val="24"/>
          <w:rtl/>
        </w:rPr>
      </w:pPr>
    </w:p>
    <w:p w:rsidR="000D0745" w:rsidRPr="003563F1" w:rsidRDefault="000D0745" w:rsidP="006A5F38">
      <w:pPr>
        <w:pStyle w:val="13"/>
        <w:numPr>
          <w:ilvl w:val="0"/>
          <w:numId w:val="13"/>
        </w:numPr>
        <w:rPr>
          <w:rFonts w:cs="David"/>
          <w:b/>
          <w:bCs/>
          <w:noProof w:val="0"/>
          <w:szCs w:val="24"/>
          <w:u w:val="single"/>
          <w:rtl/>
        </w:rPr>
      </w:pPr>
      <w:r w:rsidRPr="003563F1">
        <w:rPr>
          <w:rFonts w:cs="David"/>
          <w:b/>
          <w:bCs/>
          <w:noProof w:val="0"/>
          <w:szCs w:val="24"/>
          <w:u w:val="single"/>
          <w:rtl/>
        </w:rPr>
        <w:t xml:space="preserve">אחריות:     </w:t>
      </w:r>
    </w:p>
    <w:p w:rsidR="000D0745" w:rsidRPr="003563F1" w:rsidRDefault="000D0745" w:rsidP="006A5F38">
      <w:pPr>
        <w:pStyle w:val="10"/>
        <w:numPr>
          <w:ilvl w:val="1"/>
          <w:numId w:val="13"/>
        </w:numPr>
        <w:tabs>
          <w:tab w:val="left" w:pos="971"/>
        </w:tabs>
        <w:spacing w:before="120" w:after="120" w:line="360" w:lineRule="auto"/>
        <w:jc w:val="both"/>
        <w:rPr>
          <w:rFonts w:cs="David"/>
          <w:b w:val="0"/>
          <w:bCs w:val="0"/>
          <w:kern w:val="0"/>
          <w:sz w:val="24"/>
          <w:szCs w:val="24"/>
        </w:rPr>
      </w:pPr>
      <w:r w:rsidRPr="003563F1">
        <w:rPr>
          <w:rFonts w:cs="David"/>
          <w:b w:val="0"/>
          <w:bCs w:val="0"/>
          <w:kern w:val="0"/>
          <w:sz w:val="24"/>
          <w:szCs w:val="24"/>
          <w:rtl/>
        </w:rPr>
        <w:t>הקבלן יהיה האחראי הבלעדי והיחיד, לכל נזק או אובדן שייגרם כתוצאה או עקב מתן השירותים למזמין או לרכוש או לצד ג' כלשהו, לרבות נזק ואובדן שייגרם בידי אנשי הצוות או כל מי שבא מכוחו או מטעמו של הקבלן, וזאת בשל מעשה או מחדל של הקבלן או מי מטעמו הכרוך בכל אחד מאלה:</w:t>
      </w:r>
    </w:p>
    <w:p w:rsidR="000D0745" w:rsidRPr="003563F1" w:rsidRDefault="006A5F38" w:rsidP="003563F1">
      <w:pPr>
        <w:pStyle w:val="10"/>
        <w:tabs>
          <w:tab w:val="left" w:pos="283"/>
          <w:tab w:val="left" w:pos="848"/>
          <w:tab w:val="left" w:pos="1781"/>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hint="cs"/>
          <w:b w:val="0"/>
          <w:bCs w:val="0"/>
          <w:kern w:val="0"/>
          <w:sz w:val="24"/>
          <w:szCs w:val="24"/>
          <w:rtl/>
        </w:rPr>
        <w:t>9</w:t>
      </w:r>
      <w:r w:rsidR="000D0745" w:rsidRPr="003563F1">
        <w:rPr>
          <w:rFonts w:cs="David"/>
          <w:b w:val="0"/>
          <w:bCs w:val="0"/>
          <w:kern w:val="0"/>
          <w:sz w:val="24"/>
          <w:szCs w:val="24"/>
          <w:rtl/>
        </w:rPr>
        <w:t xml:space="preserve">.1.1 הפרת חובה חקוקה או הפרת הוראות שניתנו לקבלן או למי מאנשי הצוות או למי                </w:t>
      </w:r>
      <w:r w:rsidR="000D0745" w:rsidRPr="003563F1">
        <w:rPr>
          <w:rFonts w:cs="David"/>
          <w:b w:val="0"/>
          <w:bCs w:val="0"/>
          <w:kern w:val="0"/>
          <w:sz w:val="24"/>
          <w:szCs w:val="24"/>
          <w:rtl/>
        </w:rPr>
        <w:br/>
        <w:t xml:space="preserve">            מעובדיו על-ידי המזמין או מי מעובדיו.</w:t>
      </w:r>
    </w:p>
    <w:p w:rsidR="000D0745" w:rsidRPr="003563F1" w:rsidRDefault="006A5F38" w:rsidP="003563F1">
      <w:pPr>
        <w:pStyle w:val="10"/>
        <w:tabs>
          <w:tab w:val="left" w:pos="283"/>
          <w:tab w:val="left" w:pos="848"/>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hint="cs"/>
          <w:b w:val="0"/>
          <w:bCs w:val="0"/>
          <w:kern w:val="0"/>
          <w:sz w:val="24"/>
          <w:szCs w:val="24"/>
          <w:rtl/>
        </w:rPr>
        <w:t>9</w:t>
      </w:r>
      <w:r w:rsidR="000D0745" w:rsidRPr="003563F1">
        <w:rPr>
          <w:rFonts w:cs="David"/>
          <w:b w:val="0"/>
          <w:bCs w:val="0"/>
          <w:kern w:val="0"/>
          <w:sz w:val="24"/>
          <w:szCs w:val="24"/>
          <w:rtl/>
        </w:rPr>
        <w:t>.1.2 פעולה שלא בדרך המקובלת או שלא בתום לב.</w:t>
      </w:r>
    </w:p>
    <w:p w:rsidR="000D0745" w:rsidRPr="003563F1" w:rsidRDefault="006A5F38" w:rsidP="003563F1">
      <w:pPr>
        <w:pStyle w:val="10"/>
        <w:tabs>
          <w:tab w:val="left" w:pos="283"/>
          <w:tab w:val="left" w:pos="848"/>
          <w:tab w:val="left" w:pos="1416"/>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hint="cs"/>
          <w:b w:val="0"/>
          <w:bCs w:val="0"/>
          <w:kern w:val="0"/>
          <w:sz w:val="24"/>
          <w:szCs w:val="24"/>
          <w:rtl/>
        </w:rPr>
        <w:t>9</w:t>
      </w:r>
      <w:r w:rsidR="000D0745" w:rsidRPr="003563F1">
        <w:rPr>
          <w:rFonts w:cs="David"/>
          <w:b w:val="0"/>
          <w:bCs w:val="0"/>
          <w:kern w:val="0"/>
          <w:sz w:val="24"/>
          <w:szCs w:val="24"/>
          <w:rtl/>
        </w:rPr>
        <w:t xml:space="preserve">.1.3   פעולה שנעשתה ברשלנות. </w:t>
      </w:r>
    </w:p>
    <w:p w:rsidR="000D0745" w:rsidRPr="003563F1" w:rsidRDefault="000D0745" w:rsidP="006A5F38">
      <w:pPr>
        <w:pStyle w:val="10"/>
        <w:numPr>
          <w:ilvl w:val="1"/>
          <w:numId w:val="13"/>
        </w:numPr>
        <w:tabs>
          <w:tab w:val="left" w:pos="283"/>
          <w:tab w:val="left" w:pos="971"/>
        </w:tabs>
        <w:spacing w:before="120" w:after="120" w:line="360" w:lineRule="auto"/>
        <w:jc w:val="both"/>
        <w:rPr>
          <w:rFonts w:cs="David"/>
          <w:b w:val="0"/>
          <w:bCs w:val="0"/>
          <w:kern w:val="0"/>
          <w:sz w:val="24"/>
          <w:szCs w:val="24"/>
          <w:rtl/>
        </w:rPr>
      </w:pPr>
      <w:r w:rsidRPr="003563F1">
        <w:rPr>
          <w:rFonts w:cs="David"/>
          <w:b w:val="0"/>
          <w:bCs w:val="0"/>
          <w:kern w:val="0"/>
          <w:sz w:val="24"/>
          <w:szCs w:val="24"/>
          <w:rtl/>
        </w:rPr>
        <w:t>הקבלן יהיה האחראי היחידי והבלעדי לכל תביעת נזיקין מטעם אנשי הצוות, עובדיו או כל הבאים מכוחם.</w:t>
      </w:r>
    </w:p>
    <w:p w:rsidR="000D0745" w:rsidRPr="003563F1" w:rsidRDefault="000D0745" w:rsidP="006A5F38">
      <w:pPr>
        <w:pStyle w:val="10"/>
        <w:numPr>
          <w:ilvl w:val="1"/>
          <w:numId w:val="13"/>
        </w:numPr>
        <w:tabs>
          <w:tab w:val="left" w:pos="283"/>
          <w:tab w:val="left" w:pos="971"/>
        </w:tabs>
        <w:spacing w:before="120" w:after="120" w:line="360" w:lineRule="auto"/>
        <w:jc w:val="both"/>
        <w:rPr>
          <w:rFonts w:cs="David"/>
          <w:b w:val="0"/>
          <w:bCs w:val="0"/>
          <w:kern w:val="0"/>
          <w:sz w:val="24"/>
          <w:szCs w:val="24"/>
          <w:rtl/>
        </w:rPr>
      </w:pPr>
      <w:r w:rsidRPr="003563F1">
        <w:rPr>
          <w:rFonts w:cs="David"/>
          <w:b w:val="0"/>
          <w:bCs w:val="0"/>
          <w:kern w:val="0"/>
          <w:sz w:val="24"/>
          <w:szCs w:val="24"/>
          <w:rtl/>
        </w:rPr>
        <w:t xml:space="preserve">המזמין, עובדיו והבאים מכוחו, לא </w:t>
      </w:r>
      <w:proofErr w:type="spellStart"/>
      <w:r w:rsidRPr="003563F1">
        <w:rPr>
          <w:rFonts w:cs="David"/>
          <w:b w:val="0"/>
          <w:bCs w:val="0"/>
          <w:kern w:val="0"/>
          <w:sz w:val="24"/>
          <w:szCs w:val="24"/>
          <w:rtl/>
        </w:rPr>
        <w:t>ישאו</w:t>
      </w:r>
      <w:proofErr w:type="spellEnd"/>
      <w:r w:rsidRPr="003563F1">
        <w:rPr>
          <w:rFonts w:cs="David"/>
          <w:b w:val="0"/>
          <w:bCs w:val="0"/>
          <w:kern w:val="0"/>
          <w:sz w:val="24"/>
          <w:szCs w:val="24"/>
          <w:rtl/>
        </w:rPr>
        <w:t xml:space="preserve"> בכל תשלום, הוצאה, אובדן, או נזק מכל סוג שייגרם לקבלן  או לאנשי הצוות או לעובדיו או לכל מי שבא מכוחו.</w:t>
      </w:r>
    </w:p>
    <w:p w:rsidR="000D0745" w:rsidRPr="003563F1" w:rsidRDefault="000D0745" w:rsidP="003563F1">
      <w:pPr>
        <w:pStyle w:val="13"/>
        <w:rPr>
          <w:rFonts w:cs="David"/>
          <w:noProof w:val="0"/>
          <w:szCs w:val="24"/>
          <w:rtl/>
        </w:rPr>
      </w:pPr>
    </w:p>
    <w:p w:rsidR="000D0745" w:rsidRPr="006A5F38" w:rsidRDefault="000D0745" w:rsidP="006A5F38">
      <w:pPr>
        <w:pStyle w:val="aff3"/>
        <w:numPr>
          <w:ilvl w:val="0"/>
          <w:numId w:val="13"/>
        </w:numPr>
        <w:spacing w:line="360" w:lineRule="auto"/>
        <w:jc w:val="both"/>
        <w:rPr>
          <w:rFonts w:cs="David"/>
          <w:b/>
          <w:bCs/>
          <w:szCs w:val="24"/>
          <w:u w:val="single"/>
          <w:rtl/>
        </w:rPr>
      </w:pPr>
      <w:r w:rsidRPr="006A5F38">
        <w:rPr>
          <w:rFonts w:cs="David"/>
          <w:b/>
          <w:bCs/>
          <w:szCs w:val="24"/>
          <w:u w:val="single"/>
          <w:rtl/>
        </w:rPr>
        <w:t>שמירה על הוראות החוק:</w:t>
      </w:r>
    </w:p>
    <w:p w:rsidR="000D0745" w:rsidRPr="003563F1" w:rsidRDefault="000D0745" w:rsidP="006A5F38">
      <w:pPr>
        <w:pStyle w:val="10"/>
        <w:numPr>
          <w:ilvl w:val="1"/>
          <w:numId w:val="13"/>
        </w:numPr>
        <w:tabs>
          <w:tab w:val="left" w:pos="-739"/>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3563F1">
        <w:rPr>
          <w:rFonts w:cs="David"/>
          <w:b w:val="0"/>
          <w:bCs w:val="0"/>
          <w:kern w:val="0"/>
          <w:sz w:val="24"/>
          <w:szCs w:val="24"/>
          <w:rtl/>
        </w:rPr>
        <w:t>הקבלן מתחייב לשמור בקפדנות על הוראות כל דין החל בקשר לקיומו של הסכם זה ומתן השירותים בגינו.</w:t>
      </w:r>
    </w:p>
    <w:p w:rsidR="000D0745" w:rsidRPr="003563F1" w:rsidRDefault="000D0745" w:rsidP="006A5F38">
      <w:pPr>
        <w:pStyle w:val="10"/>
        <w:numPr>
          <w:ilvl w:val="1"/>
          <w:numId w:val="13"/>
        </w:numPr>
        <w:tabs>
          <w:tab w:val="left" w:pos="-2089"/>
          <w:tab w:val="left" w:pos="-1729"/>
          <w:tab w:val="num" w:pos="1350"/>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3563F1">
        <w:rPr>
          <w:rFonts w:cs="David"/>
          <w:b w:val="0"/>
          <w:bCs w:val="0"/>
          <w:kern w:val="0"/>
          <w:sz w:val="24"/>
          <w:szCs w:val="24"/>
          <w:rtl/>
        </w:rPr>
        <w:t xml:space="preserve">הקבלן מצהיר כי חלה עליו בלבד האחריות הבלעדית והמוחלטת לכל תביעה או דרישה באשר לאי שמירת דינים </w:t>
      </w:r>
      <w:proofErr w:type="spellStart"/>
      <w:r w:rsidRPr="003563F1">
        <w:rPr>
          <w:rFonts w:cs="David"/>
          <w:b w:val="0"/>
          <w:bCs w:val="0"/>
          <w:kern w:val="0"/>
          <w:sz w:val="24"/>
          <w:szCs w:val="24"/>
          <w:rtl/>
        </w:rPr>
        <w:t>מצידו</w:t>
      </w:r>
      <w:proofErr w:type="spellEnd"/>
      <w:r w:rsidRPr="003563F1">
        <w:rPr>
          <w:rFonts w:cs="David"/>
          <w:b w:val="0"/>
          <w:bCs w:val="0"/>
          <w:kern w:val="0"/>
          <w:sz w:val="24"/>
          <w:szCs w:val="24"/>
          <w:rtl/>
        </w:rPr>
        <w:t xml:space="preserve"> והוא משחרר בזאת את המזמין מכל תביעה או דרישה כאמור בין אם הפרת הוראת דין נעשתה על ידו ובין אם נעשתה ע"י עובד או אחר מטעמו.</w:t>
      </w:r>
    </w:p>
    <w:p w:rsidR="000D0745" w:rsidRPr="003563F1" w:rsidRDefault="000D0745" w:rsidP="003563F1">
      <w:pPr>
        <w:pStyle w:val="13"/>
        <w:rPr>
          <w:rFonts w:cs="David"/>
          <w:noProof w:val="0"/>
          <w:szCs w:val="24"/>
          <w:rtl/>
        </w:rPr>
      </w:pPr>
    </w:p>
    <w:p w:rsidR="000D0745" w:rsidRPr="003563F1" w:rsidRDefault="000D0745" w:rsidP="006A5F38">
      <w:pPr>
        <w:numPr>
          <w:ilvl w:val="0"/>
          <w:numId w:val="13"/>
        </w:numPr>
        <w:spacing w:line="360" w:lineRule="auto"/>
        <w:ind w:hanging="364"/>
        <w:jc w:val="both"/>
        <w:rPr>
          <w:rFonts w:cs="David"/>
          <w:b/>
          <w:bCs/>
          <w:szCs w:val="24"/>
          <w:u w:val="single"/>
          <w:rtl/>
        </w:rPr>
      </w:pPr>
      <w:r w:rsidRPr="003563F1">
        <w:rPr>
          <w:rFonts w:cs="David"/>
          <w:b/>
          <w:bCs/>
          <w:szCs w:val="24"/>
          <w:u w:val="single"/>
          <w:rtl/>
        </w:rPr>
        <w:t>איסור הסבה או העברת ביצוע העבודה לאחר:</w:t>
      </w:r>
    </w:p>
    <w:p w:rsidR="000D0745" w:rsidRPr="003563F1" w:rsidRDefault="000D0745" w:rsidP="003563F1">
      <w:pPr>
        <w:pStyle w:val="10"/>
        <w:spacing w:after="120" w:line="360" w:lineRule="auto"/>
        <w:ind w:left="431" w:hanging="625"/>
        <w:jc w:val="both"/>
        <w:rPr>
          <w:rFonts w:cs="David"/>
          <w:b w:val="0"/>
          <w:bCs w:val="0"/>
          <w:sz w:val="24"/>
          <w:szCs w:val="24"/>
          <w:rtl/>
        </w:rPr>
      </w:pPr>
      <w:r w:rsidRPr="003563F1">
        <w:rPr>
          <w:rFonts w:cs="David"/>
          <w:b w:val="0"/>
          <w:bCs w:val="0"/>
          <w:kern w:val="0"/>
          <w:sz w:val="24"/>
          <w:szCs w:val="24"/>
          <w:rtl/>
        </w:rPr>
        <w:tab/>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w:t>
      </w:r>
      <w:r w:rsidRPr="003563F1">
        <w:rPr>
          <w:rFonts w:cs="David"/>
          <w:kern w:val="0"/>
          <w:sz w:val="24"/>
          <w:szCs w:val="24"/>
          <w:rtl/>
        </w:rPr>
        <w:t xml:space="preserve"> </w:t>
      </w:r>
      <w:r w:rsidRPr="003563F1">
        <w:rPr>
          <w:rFonts w:cs="David"/>
          <w:b w:val="0"/>
          <w:bCs w:val="0"/>
          <w:kern w:val="0"/>
          <w:sz w:val="24"/>
          <w:szCs w:val="24"/>
          <w:rtl/>
        </w:rPr>
        <w:t>כלשהי על פי דין והסכם.</w:t>
      </w:r>
    </w:p>
    <w:p w:rsidR="000D0745" w:rsidRPr="003563F1" w:rsidRDefault="000D0745" w:rsidP="006A5F38">
      <w:pPr>
        <w:numPr>
          <w:ilvl w:val="0"/>
          <w:numId w:val="13"/>
        </w:numPr>
        <w:spacing w:line="360" w:lineRule="auto"/>
        <w:jc w:val="both"/>
        <w:rPr>
          <w:rFonts w:cs="David"/>
          <w:b/>
          <w:bCs/>
          <w:szCs w:val="24"/>
          <w:u w:val="single"/>
        </w:rPr>
      </w:pPr>
      <w:r w:rsidRPr="003563F1">
        <w:rPr>
          <w:rFonts w:cs="David"/>
          <w:b/>
          <w:bCs/>
          <w:szCs w:val="24"/>
          <w:u w:val="single"/>
          <w:rtl/>
        </w:rPr>
        <w:t>ויתור:</w:t>
      </w:r>
    </w:p>
    <w:p w:rsidR="000D0745" w:rsidRPr="003563F1" w:rsidRDefault="000D0745" w:rsidP="003563F1">
      <w:pPr>
        <w:spacing w:line="360" w:lineRule="auto"/>
        <w:ind w:left="360"/>
        <w:jc w:val="both"/>
        <w:rPr>
          <w:rFonts w:cs="David"/>
          <w:szCs w:val="24"/>
          <w:rtl/>
        </w:rPr>
      </w:pPr>
      <w:r w:rsidRPr="003563F1">
        <w:rPr>
          <w:rFonts w:cs="David"/>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0D0745" w:rsidRDefault="000D0745" w:rsidP="003563F1">
      <w:pPr>
        <w:spacing w:line="360" w:lineRule="auto"/>
        <w:ind w:left="360"/>
        <w:jc w:val="both"/>
        <w:rPr>
          <w:rFonts w:cs="David"/>
          <w:szCs w:val="24"/>
          <w:rtl/>
        </w:rPr>
      </w:pPr>
    </w:p>
    <w:p w:rsidR="006A5F38" w:rsidRDefault="006A5F38" w:rsidP="003563F1">
      <w:pPr>
        <w:spacing w:line="360" w:lineRule="auto"/>
        <w:ind w:left="360"/>
        <w:jc w:val="both"/>
        <w:rPr>
          <w:rFonts w:cs="David"/>
          <w:szCs w:val="24"/>
          <w:rtl/>
        </w:rPr>
      </w:pPr>
    </w:p>
    <w:p w:rsidR="006A5F38" w:rsidRPr="003563F1" w:rsidRDefault="006A5F38" w:rsidP="003563F1">
      <w:pPr>
        <w:spacing w:line="360" w:lineRule="auto"/>
        <w:ind w:left="360"/>
        <w:jc w:val="both"/>
        <w:rPr>
          <w:rFonts w:cs="David"/>
          <w:szCs w:val="24"/>
          <w:rtl/>
        </w:rPr>
      </w:pPr>
    </w:p>
    <w:p w:rsidR="000D0745" w:rsidRPr="003563F1" w:rsidRDefault="000D0745" w:rsidP="006A5F38">
      <w:pPr>
        <w:pStyle w:val="14"/>
        <w:numPr>
          <w:ilvl w:val="0"/>
          <w:numId w:val="13"/>
        </w:numPr>
        <w:spacing w:line="360" w:lineRule="auto"/>
        <w:rPr>
          <w:rFonts w:cs="David"/>
          <w:b/>
          <w:bCs/>
          <w:szCs w:val="24"/>
          <w:u w:val="single"/>
          <w:rtl/>
        </w:rPr>
      </w:pPr>
      <w:r w:rsidRPr="003563F1">
        <w:rPr>
          <w:rFonts w:cs="David"/>
          <w:b/>
          <w:bCs/>
          <w:szCs w:val="24"/>
          <w:u w:val="single"/>
          <w:rtl/>
        </w:rPr>
        <w:lastRenderedPageBreak/>
        <w:t xml:space="preserve">התמורה: </w:t>
      </w:r>
    </w:p>
    <w:p w:rsidR="000D0745" w:rsidRPr="003563F1" w:rsidRDefault="000D0745" w:rsidP="006A5F38">
      <w:pPr>
        <w:pStyle w:val="14"/>
        <w:numPr>
          <w:ilvl w:val="1"/>
          <w:numId w:val="13"/>
        </w:numPr>
        <w:tabs>
          <w:tab w:val="clear" w:pos="1062"/>
          <w:tab w:val="num" w:pos="896"/>
        </w:tabs>
        <w:spacing w:line="360" w:lineRule="auto"/>
        <w:ind w:hanging="591"/>
        <w:rPr>
          <w:rFonts w:cs="David"/>
          <w:b/>
          <w:bCs/>
          <w:szCs w:val="24"/>
          <w:u w:val="single"/>
        </w:rPr>
      </w:pPr>
      <w:r w:rsidRPr="003563F1">
        <w:rPr>
          <w:rFonts w:cs="David"/>
          <w:b/>
          <w:bCs/>
          <w:szCs w:val="24"/>
          <w:rtl/>
        </w:rPr>
        <w:t xml:space="preserve">הצעת מחיר לערך תו קניה נטען הינו כמפורט בנספח ב' </w:t>
      </w:r>
      <w:proofErr w:type="spellStart"/>
      <w:r w:rsidRPr="003563F1">
        <w:rPr>
          <w:rFonts w:cs="David"/>
          <w:b/>
          <w:bCs/>
          <w:szCs w:val="24"/>
          <w:rtl/>
        </w:rPr>
        <w:t>המצ"ב</w:t>
      </w:r>
      <w:proofErr w:type="spellEnd"/>
      <w:r w:rsidRPr="003563F1">
        <w:rPr>
          <w:rFonts w:cs="David"/>
          <w:b/>
          <w:bCs/>
          <w:szCs w:val="24"/>
          <w:rtl/>
        </w:rPr>
        <w:t xml:space="preserve"> להסכם זה והמהווה חלק בלתי נפרד ממנו.</w:t>
      </w:r>
    </w:p>
    <w:p w:rsidR="000D0745" w:rsidRPr="003563F1" w:rsidRDefault="000D0745" w:rsidP="006A5F38">
      <w:pPr>
        <w:pStyle w:val="14"/>
        <w:numPr>
          <w:ilvl w:val="1"/>
          <w:numId w:val="13"/>
        </w:numPr>
        <w:tabs>
          <w:tab w:val="clear" w:pos="1062"/>
          <w:tab w:val="num" w:pos="896"/>
        </w:tabs>
        <w:spacing w:line="360" w:lineRule="auto"/>
        <w:ind w:hanging="591"/>
        <w:rPr>
          <w:rFonts w:cs="David"/>
          <w:b/>
          <w:bCs/>
          <w:sz w:val="24"/>
          <w:szCs w:val="24"/>
          <w:u w:val="single"/>
        </w:rPr>
      </w:pPr>
      <w:r w:rsidRPr="003563F1">
        <w:rPr>
          <w:rFonts w:cs="David"/>
          <w:sz w:val="24"/>
          <w:szCs w:val="24"/>
          <w:rtl/>
          <w:lang w:eastAsia="en-US"/>
        </w:rPr>
        <w:t xml:space="preserve">התמורה שתשולם תהיה סכום של _________ ₪ עבור כל </w:t>
      </w:r>
      <w:r w:rsidRPr="003563F1">
        <w:rPr>
          <w:rFonts w:cs="David"/>
          <w:sz w:val="24"/>
          <w:szCs w:val="24"/>
          <w:rtl/>
        </w:rPr>
        <w:t xml:space="preserve">תו קניה נטען  </w:t>
      </w:r>
      <w:r w:rsidRPr="003563F1">
        <w:rPr>
          <w:rFonts w:cs="David"/>
          <w:sz w:val="24"/>
          <w:szCs w:val="24"/>
          <w:rtl/>
          <w:lang w:eastAsia="en-US"/>
        </w:rPr>
        <w:t xml:space="preserve">כולל מע"מ, כאמור   במסמכי המכרז. </w:t>
      </w:r>
      <w:r w:rsidRPr="003563F1">
        <w:rPr>
          <w:rFonts w:cs="David"/>
          <w:sz w:val="24"/>
          <w:szCs w:val="24"/>
          <w:rtl/>
        </w:rPr>
        <w:t xml:space="preserve"> </w:t>
      </w:r>
    </w:p>
    <w:p w:rsidR="000D0745" w:rsidRPr="003563F1" w:rsidRDefault="000D0745" w:rsidP="006A5F38">
      <w:pPr>
        <w:pStyle w:val="14"/>
        <w:widowControl w:val="0"/>
        <w:numPr>
          <w:ilvl w:val="1"/>
          <w:numId w:val="13"/>
        </w:numPr>
        <w:tabs>
          <w:tab w:val="clear" w:pos="1062"/>
          <w:tab w:val="num" w:pos="896"/>
          <w:tab w:val="left" w:pos="991"/>
        </w:tabs>
        <w:spacing w:line="360" w:lineRule="auto"/>
        <w:ind w:hanging="591"/>
        <w:rPr>
          <w:rFonts w:ascii="Arial" w:hAnsi="Arial" w:cs="David"/>
          <w:b/>
          <w:bCs/>
          <w:szCs w:val="24"/>
          <w:u w:val="single"/>
        </w:rPr>
      </w:pPr>
      <w:r w:rsidRPr="003563F1">
        <w:rPr>
          <w:rFonts w:cs="David"/>
          <w:szCs w:val="24"/>
          <w:rtl/>
          <w:lang w:eastAsia="en-US"/>
        </w:rPr>
        <w:t xml:space="preserve">התמורה </w:t>
      </w:r>
      <w:r w:rsidRPr="003563F1">
        <w:rPr>
          <w:rFonts w:ascii="Arial" w:hAnsi="Arial" w:cs="David"/>
          <w:szCs w:val="24"/>
          <w:rtl/>
        </w:rPr>
        <w:t xml:space="preserve">תכלול את מחיר </w:t>
      </w:r>
      <w:r w:rsidRPr="003563F1">
        <w:rPr>
          <w:rFonts w:cs="David"/>
          <w:szCs w:val="24"/>
          <w:rtl/>
        </w:rPr>
        <w:t xml:space="preserve">תו קניה נטען  </w:t>
      </w:r>
      <w:r w:rsidRPr="003563F1">
        <w:rPr>
          <w:rFonts w:ascii="Arial" w:hAnsi="Arial" w:cs="David"/>
          <w:szCs w:val="24"/>
          <w:rtl/>
        </w:rPr>
        <w:t>ואת אספקתו.</w:t>
      </w:r>
    </w:p>
    <w:p w:rsidR="000D0745" w:rsidRPr="006A5F38" w:rsidRDefault="000D0745" w:rsidP="006A5F38">
      <w:pPr>
        <w:pStyle w:val="10"/>
        <w:numPr>
          <w:ilvl w:val="1"/>
          <w:numId w:val="13"/>
        </w:numPr>
        <w:tabs>
          <w:tab w:val="clear" w:pos="1062"/>
          <w:tab w:val="left" w:pos="-1369"/>
          <w:tab w:val="num" w:pos="896"/>
          <w:tab w:val="num" w:pos="1350"/>
        </w:tabs>
        <w:overflowPunct w:val="0"/>
        <w:autoSpaceDE w:val="0"/>
        <w:autoSpaceDN w:val="0"/>
        <w:adjustRightInd w:val="0"/>
        <w:spacing w:before="120" w:after="120" w:line="360" w:lineRule="auto"/>
        <w:ind w:hanging="591"/>
        <w:jc w:val="both"/>
        <w:textAlignment w:val="baseline"/>
        <w:rPr>
          <w:rFonts w:cs="David"/>
          <w:kern w:val="0"/>
          <w:sz w:val="24"/>
          <w:szCs w:val="24"/>
          <w:rtl/>
        </w:rPr>
      </w:pPr>
      <w:r w:rsidRPr="006A5F38">
        <w:rPr>
          <w:rFonts w:cs="David"/>
          <w:b w:val="0"/>
          <w:bCs w:val="0"/>
          <w:kern w:val="0"/>
          <w:sz w:val="24"/>
          <w:szCs w:val="24"/>
          <w:rtl/>
        </w:rPr>
        <w:t>תמורת מילוי התחייבויותיו של הקבלן על פי הסכם זה, ישלם המזמין לקבלן תמורה                       כמפורט להלן, אשר הינה התמורה המלאה, הסופית והמוחלטת המגיעה לקבלן</w:t>
      </w:r>
      <w:r w:rsidRPr="006A5F38">
        <w:rPr>
          <w:rFonts w:cs="David"/>
          <w:kern w:val="0"/>
          <w:sz w:val="24"/>
          <w:szCs w:val="24"/>
          <w:rtl/>
        </w:rPr>
        <w:t xml:space="preserve"> </w:t>
      </w:r>
      <w:r w:rsidRPr="006A5F38">
        <w:rPr>
          <w:rFonts w:cs="David"/>
          <w:b w:val="0"/>
          <w:bCs w:val="0"/>
          <w:kern w:val="0"/>
          <w:sz w:val="24"/>
          <w:szCs w:val="24"/>
          <w:rtl/>
        </w:rPr>
        <w:t xml:space="preserve">                      </w:t>
      </w:r>
      <w:r w:rsidRPr="006A5F38">
        <w:rPr>
          <w:rFonts w:cs="David"/>
          <w:kern w:val="0"/>
          <w:sz w:val="24"/>
          <w:szCs w:val="24"/>
          <w:rtl/>
        </w:rPr>
        <w:t xml:space="preserve">( לעיל ולהלן: "התמורה"). </w:t>
      </w:r>
    </w:p>
    <w:p w:rsidR="000D0745" w:rsidRPr="006A5F38" w:rsidRDefault="000D0745" w:rsidP="006A5F38">
      <w:pPr>
        <w:pStyle w:val="10"/>
        <w:numPr>
          <w:ilvl w:val="1"/>
          <w:numId w:val="13"/>
        </w:numPr>
        <w:tabs>
          <w:tab w:val="clear" w:pos="1062"/>
          <w:tab w:val="left" w:pos="-1369"/>
          <w:tab w:val="num" w:pos="896"/>
          <w:tab w:val="num" w:pos="1350"/>
        </w:tabs>
        <w:overflowPunct w:val="0"/>
        <w:autoSpaceDE w:val="0"/>
        <w:autoSpaceDN w:val="0"/>
        <w:adjustRightInd w:val="0"/>
        <w:spacing w:before="120" w:after="120" w:line="360" w:lineRule="auto"/>
        <w:ind w:hanging="591"/>
        <w:jc w:val="both"/>
        <w:textAlignment w:val="baseline"/>
        <w:rPr>
          <w:rFonts w:cs="David"/>
          <w:b w:val="0"/>
          <w:bCs w:val="0"/>
          <w:sz w:val="24"/>
          <w:szCs w:val="24"/>
        </w:rPr>
      </w:pPr>
      <w:r w:rsidRPr="006A5F38">
        <w:rPr>
          <w:rFonts w:cs="David"/>
          <w:b w:val="0"/>
          <w:bCs w:val="0"/>
          <w:sz w:val="24"/>
          <w:szCs w:val="24"/>
          <w:rtl/>
        </w:rPr>
        <w:t>התמורה תשולם בהתאם לקבלת כל תווי הקניה אשר יסופקו בפועל, וזאת  בהתאם לדרישתו של המזמין לאספקתם, כפי שתהיינה, בהתאם לצרכי המזמין ולשביעות רצונו המלאה ורק לאחר שנתקבל אישורו של המזמין.</w:t>
      </w:r>
    </w:p>
    <w:p w:rsidR="000D0745" w:rsidRPr="006A5F38" w:rsidRDefault="000D0745" w:rsidP="006A5F38">
      <w:pPr>
        <w:pStyle w:val="10"/>
        <w:numPr>
          <w:ilvl w:val="1"/>
          <w:numId w:val="13"/>
        </w:numPr>
        <w:tabs>
          <w:tab w:val="clear" w:pos="1062"/>
          <w:tab w:val="left" w:pos="-1369"/>
          <w:tab w:val="num" w:pos="896"/>
          <w:tab w:val="num" w:pos="1350"/>
        </w:tabs>
        <w:overflowPunct w:val="0"/>
        <w:autoSpaceDE w:val="0"/>
        <w:autoSpaceDN w:val="0"/>
        <w:adjustRightInd w:val="0"/>
        <w:spacing w:before="120" w:after="120" w:line="360" w:lineRule="auto"/>
        <w:ind w:hanging="591"/>
        <w:jc w:val="both"/>
        <w:textAlignment w:val="baseline"/>
        <w:rPr>
          <w:rFonts w:cs="David"/>
          <w:b w:val="0"/>
          <w:bCs w:val="0"/>
          <w:sz w:val="24"/>
          <w:szCs w:val="24"/>
        </w:rPr>
      </w:pPr>
      <w:r w:rsidRPr="006A5F38">
        <w:rPr>
          <w:rFonts w:cs="David"/>
          <w:b w:val="0"/>
          <w:bCs w:val="0"/>
          <w:sz w:val="24"/>
          <w:szCs w:val="24"/>
          <w:rtl/>
        </w:rPr>
        <w:t>יובהר כי למעט תשלום התמורה  האמורה,  לא יהיה זכאי הקבלן  לכל תשלום או                הטבה אחרת בגין מתן השירותים, לרבות תשלומים בגין הוצאות טלפון, דואר, צילומים,  הדפסות, פקס, נסיעות, זמן נסיעות וכיוצא באלה הוצאות.</w:t>
      </w:r>
      <w:r w:rsidRPr="006A5F38">
        <w:rPr>
          <w:rFonts w:cs="David"/>
          <w:b w:val="0"/>
          <w:bCs w:val="0"/>
          <w:sz w:val="24"/>
          <w:szCs w:val="24"/>
          <w:rtl/>
        </w:rPr>
        <w:tab/>
      </w:r>
    </w:p>
    <w:p w:rsidR="000D0745" w:rsidRPr="006A5F38" w:rsidRDefault="000D0745" w:rsidP="006A5F38">
      <w:pPr>
        <w:pStyle w:val="10"/>
        <w:numPr>
          <w:ilvl w:val="1"/>
          <w:numId w:val="13"/>
        </w:numPr>
        <w:tabs>
          <w:tab w:val="clear" w:pos="1062"/>
          <w:tab w:val="left" w:pos="-1369"/>
          <w:tab w:val="num" w:pos="896"/>
          <w:tab w:val="num" w:pos="1350"/>
        </w:tabs>
        <w:overflowPunct w:val="0"/>
        <w:autoSpaceDE w:val="0"/>
        <w:autoSpaceDN w:val="0"/>
        <w:adjustRightInd w:val="0"/>
        <w:spacing w:before="120" w:after="120" w:line="360" w:lineRule="auto"/>
        <w:ind w:hanging="591"/>
        <w:jc w:val="both"/>
        <w:textAlignment w:val="baseline"/>
        <w:rPr>
          <w:rFonts w:cs="David"/>
          <w:b w:val="0"/>
          <w:bCs w:val="0"/>
          <w:sz w:val="24"/>
          <w:szCs w:val="24"/>
        </w:rPr>
      </w:pPr>
      <w:r w:rsidRPr="006A5F38">
        <w:rPr>
          <w:rFonts w:cs="David"/>
          <w:b w:val="0"/>
          <w:bCs w:val="0"/>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0D0745" w:rsidRPr="006A5F38" w:rsidRDefault="000D0745" w:rsidP="006A5F38">
      <w:pPr>
        <w:pStyle w:val="10"/>
        <w:numPr>
          <w:ilvl w:val="1"/>
          <w:numId w:val="13"/>
        </w:numPr>
        <w:tabs>
          <w:tab w:val="clear" w:pos="1062"/>
          <w:tab w:val="left" w:pos="-1369"/>
          <w:tab w:val="num" w:pos="896"/>
          <w:tab w:val="num" w:pos="1350"/>
        </w:tabs>
        <w:overflowPunct w:val="0"/>
        <w:autoSpaceDE w:val="0"/>
        <w:autoSpaceDN w:val="0"/>
        <w:adjustRightInd w:val="0"/>
        <w:spacing w:before="120" w:after="120" w:line="360" w:lineRule="auto"/>
        <w:ind w:hanging="591"/>
        <w:jc w:val="both"/>
        <w:textAlignment w:val="baseline"/>
        <w:rPr>
          <w:rFonts w:cs="David"/>
          <w:b w:val="0"/>
          <w:bCs w:val="0"/>
          <w:sz w:val="24"/>
          <w:szCs w:val="24"/>
          <w:rtl/>
        </w:rPr>
      </w:pPr>
      <w:r w:rsidRPr="006A5F38">
        <w:rPr>
          <w:rFonts w:cs="David"/>
          <w:b w:val="0"/>
          <w:bCs w:val="0"/>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w:t>
      </w:r>
    </w:p>
    <w:p w:rsidR="000D0745" w:rsidRPr="003563F1" w:rsidRDefault="000D0745" w:rsidP="006A5F38">
      <w:pPr>
        <w:pStyle w:val="14"/>
        <w:numPr>
          <w:ilvl w:val="1"/>
          <w:numId w:val="13"/>
        </w:numPr>
        <w:tabs>
          <w:tab w:val="clear" w:pos="1062"/>
          <w:tab w:val="num" w:pos="896"/>
        </w:tabs>
        <w:spacing w:before="60" w:after="60" w:line="360" w:lineRule="auto"/>
        <w:ind w:hanging="591"/>
        <w:rPr>
          <w:rFonts w:cs="David"/>
          <w:sz w:val="24"/>
          <w:szCs w:val="24"/>
        </w:rPr>
      </w:pPr>
      <w:r w:rsidRPr="003563F1">
        <w:rPr>
          <w:rFonts w:cs="David"/>
          <w:sz w:val="24"/>
          <w:szCs w:val="24"/>
          <w:rtl/>
        </w:rPr>
        <w:t xml:space="preserve">כל תשלום אשר על המזמין לשלם לקבלן על פי הסכם זה יבוצע כנגד חשבונית מס כדין, וכל מסמך אחר  המפורט בהסכם זה ו/או בנספחיו אשר על הקבלן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3563F1">
        <w:rPr>
          <w:rFonts w:cs="David"/>
          <w:sz w:val="24"/>
          <w:szCs w:val="24"/>
          <w:rtl/>
        </w:rPr>
        <w:t>תכ"מ</w:t>
      </w:r>
      <w:proofErr w:type="spellEnd"/>
      <w:r w:rsidRPr="003563F1">
        <w:rPr>
          <w:rFonts w:cs="David"/>
          <w:sz w:val="24"/>
          <w:szCs w:val="24"/>
          <w:rtl/>
        </w:rPr>
        <w:t xml:space="preserve"> 1.4.3 "ביצוע תשלומים בגין התחייבויות" או בכל מועד נדחה אחר אשר יקבע מעת לעת על ידי החשב הכללי.</w:t>
      </w:r>
    </w:p>
    <w:p w:rsidR="000D0745" w:rsidRPr="003563F1" w:rsidRDefault="000D0745" w:rsidP="006A5F38">
      <w:pPr>
        <w:pStyle w:val="14"/>
        <w:tabs>
          <w:tab w:val="num" w:pos="896"/>
        </w:tabs>
        <w:spacing w:before="60" w:after="60" w:line="360" w:lineRule="auto"/>
        <w:ind w:left="1350" w:hanging="591"/>
        <w:rPr>
          <w:rFonts w:cs="David"/>
          <w:sz w:val="24"/>
          <w:szCs w:val="24"/>
          <w:rtl/>
        </w:rPr>
      </w:pPr>
    </w:p>
    <w:p w:rsidR="000D0745" w:rsidRPr="003563F1" w:rsidRDefault="000D0745" w:rsidP="006A5F38">
      <w:pPr>
        <w:pStyle w:val="14"/>
        <w:numPr>
          <w:ilvl w:val="0"/>
          <w:numId w:val="13"/>
        </w:numPr>
        <w:tabs>
          <w:tab w:val="left" w:pos="656"/>
        </w:tabs>
        <w:spacing w:after="60" w:line="312" w:lineRule="auto"/>
        <w:rPr>
          <w:rFonts w:cs="David"/>
          <w:b/>
          <w:bCs/>
          <w:sz w:val="24"/>
          <w:szCs w:val="24"/>
          <w:rtl/>
        </w:rPr>
      </w:pPr>
      <w:r w:rsidRPr="003563F1">
        <w:rPr>
          <w:rFonts w:cs="David"/>
          <w:b/>
          <w:bCs/>
          <w:sz w:val="24"/>
          <w:szCs w:val="24"/>
          <w:u w:val="single"/>
          <w:rtl/>
        </w:rPr>
        <w:t>ערבויות</w:t>
      </w:r>
      <w:r w:rsidRPr="003563F1">
        <w:rPr>
          <w:rFonts w:cs="David"/>
          <w:b/>
          <w:bCs/>
          <w:sz w:val="24"/>
          <w:szCs w:val="24"/>
          <w:rtl/>
        </w:rPr>
        <w:t xml:space="preserve"> </w:t>
      </w:r>
      <w:r w:rsidR="00BA3460" w:rsidRPr="003563F1">
        <w:rPr>
          <w:rFonts w:cs="David" w:hint="cs"/>
          <w:b/>
          <w:bCs/>
          <w:sz w:val="24"/>
          <w:szCs w:val="24"/>
          <w:rtl/>
        </w:rPr>
        <w:t xml:space="preserve">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כבטחון למילוי מלוא התחייבויות הקבלן על פי הסכם זה, ימסור הקבלן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3563F1">
        <w:rPr>
          <w:rFonts w:cs="David"/>
          <w:b/>
          <w:bCs/>
          <w:szCs w:val="24"/>
          <w:rtl/>
        </w:rPr>
        <w:t>הערבות</w:t>
      </w:r>
      <w:r w:rsidRPr="003563F1">
        <w:rPr>
          <w:rFonts w:cs="David"/>
          <w:szCs w:val="24"/>
          <w:rtl/>
        </w:rPr>
        <w:t xml:space="preserve">").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הערבות תהיה אוטונומית, בלתי מותנית, צמודה למדד המחירים לצרכן בנוסח המופיע בנספח ד' להסכם לפקודת משרד האוצר - רשות המסים בישראל </w:t>
      </w:r>
      <w:r w:rsidRPr="003563F1">
        <w:rPr>
          <w:rFonts w:cs="David"/>
          <w:b/>
          <w:bCs/>
          <w:szCs w:val="24"/>
          <w:rtl/>
        </w:rPr>
        <w:t xml:space="preserve">בגובה של </w:t>
      </w:r>
      <w:r w:rsidR="003563F1" w:rsidRPr="003563F1">
        <w:rPr>
          <w:rFonts w:cs="David" w:hint="cs"/>
          <w:b/>
          <w:bCs/>
          <w:szCs w:val="24"/>
          <w:rtl/>
        </w:rPr>
        <w:t>10,000</w:t>
      </w:r>
      <w:r w:rsidRPr="003563F1">
        <w:rPr>
          <w:rFonts w:cs="David"/>
          <w:b/>
          <w:bCs/>
          <w:szCs w:val="24"/>
          <w:rtl/>
        </w:rPr>
        <w:t>₪</w:t>
      </w:r>
      <w:r w:rsidRPr="003563F1">
        <w:rPr>
          <w:rFonts w:cs="David"/>
          <w:szCs w:val="24"/>
          <w:rtl/>
        </w:rPr>
        <w:t xml:space="preserve">. על </w:t>
      </w:r>
      <w:r w:rsidRPr="003563F1">
        <w:rPr>
          <w:rFonts w:cs="David"/>
          <w:szCs w:val="24"/>
          <w:rtl/>
        </w:rPr>
        <w:lastRenderedPageBreak/>
        <w:t>הערבות לשאת את שמו המלא של המציע באופן מדויק.</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הערבות תהא בתוקף לפחות 90 יום לאחר תום תקופת הסכם. ככל שיממש המזמין את האופציה הנתונה בידו להארכת תוקפו של ההסכם, יפקיד הקבלן בידי המזמין </w:t>
      </w:r>
      <w:proofErr w:type="spellStart"/>
      <w:r w:rsidRPr="003563F1">
        <w:rPr>
          <w:rFonts w:cs="David"/>
          <w:szCs w:val="24"/>
          <w:rtl/>
        </w:rPr>
        <w:t>מייד</w:t>
      </w:r>
      <w:proofErr w:type="spellEnd"/>
      <w:r w:rsidRPr="003563F1">
        <w:rPr>
          <w:rFonts w:cs="David"/>
          <w:szCs w:val="24"/>
          <w:rtl/>
        </w:rPr>
        <w:t xml:space="preserve"> בתחילת התקופות הנוספות כאמור, וכתנאי לתחילתן, ערבות בסכום ובתנאים הנ"ל, ואשר תוקפה יהיה עד לאחר 90 יום מתום תקופת ההארכה, לפי העניין.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לא קיים הקבלן הוראה מהוראות הסכם זה, רשאי המזמין לחלט את הערבות לאחר מתן הודעה מראש בכתב לקבלן על כוונתו לעשות כן, לפחות 7 ימים מראש.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הקבלן יהיה רשאי לשלם למזמין את סכום הערבות על מנת למנוע את חילוטה, ואולם אין בתשלום סכום הערבות בכדי לחייב את המזמין או בכדי להעניק לקבלן כל זכות להשבת דמי הערבות.</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אי מסירת הערבות על ידי הקבלן מהווה הפרה יסודית של הסכם זה, והמזמין יהיה רשאי לבטלו באופן </w:t>
      </w:r>
      <w:proofErr w:type="spellStart"/>
      <w:r w:rsidRPr="003563F1">
        <w:rPr>
          <w:rFonts w:cs="David"/>
          <w:szCs w:val="24"/>
          <w:rtl/>
        </w:rPr>
        <w:t>מיידי</w:t>
      </w:r>
      <w:proofErr w:type="spellEnd"/>
      <w:r w:rsidRPr="003563F1">
        <w:rPr>
          <w:rFonts w:cs="David"/>
          <w:szCs w:val="24"/>
          <w:rtl/>
        </w:rPr>
        <w:t>.</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חולטה הערבות ולא בוטל ההסכם על ידי המזמין, יהיה על הקבלן להפקיד ערבות נוספת כך שבידי המזמין תהא ערבות בגובה הסכום הנדרש כמפורט בסעיף 16.1 לעיל.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למען הסר ספק, מוצהר ומוסכם בין הצדדים כי סכום הערבות הנו סכום פיצויים מוסכם ומוערך מראש על הפרת ההסכם על ידי הקבלן מבלי שיהיה כל צורך בהוכחת נזק כלשהו. </w:t>
      </w:r>
    </w:p>
    <w:p w:rsidR="000D0745" w:rsidRPr="003563F1" w:rsidRDefault="000D0745" w:rsidP="006A5F38">
      <w:pPr>
        <w:pStyle w:val="a6"/>
        <w:numPr>
          <w:ilvl w:val="1"/>
          <w:numId w:val="13"/>
        </w:numPr>
        <w:tabs>
          <w:tab w:val="clear" w:pos="4153"/>
          <w:tab w:val="clear" w:pos="8306"/>
          <w:tab w:val="left" w:pos="652"/>
        </w:tabs>
        <w:spacing w:before="60" w:after="60" w:line="312" w:lineRule="auto"/>
        <w:jc w:val="both"/>
        <w:rPr>
          <w:rFonts w:cs="David"/>
          <w:szCs w:val="24"/>
          <w:rtl/>
        </w:rPr>
      </w:pPr>
      <w:r w:rsidRPr="003563F1">
        <w:rPr>
          <w:rFonts w:cs="David"/>
          <w:szCs w:val="24"/>
          <w:rtl/>
        </w:rPr>
        <w:t xml:space="preserve">מבלי לפגוע באמור לעיל, המזמין יהיה רשאי בכל זמן להוכיח כי נזקו גבוה יותר ולתובעו מקבלן ואין בחילוט הערבות הבנקאית כדי למנוע מהמזמין ו/או לשלול ממנו מלהעלות כל טענה ולדרוש כל סעד העובד לו עפ"י כל דין. </w:t>
      </w:r>
    </w:p>
    <w:p w:rsidR="000D0745" w:rsidRPr="003563F1" w:rsidRDefault="000D0745" w:rsidP="006A5F38">
      <w:pPr>
        <w:pStyle w:val="a6"/>
        <w:numPr>
          <w:ilvl w:val="1"/>
          <w:numId w:val="13"/>
        </w:numPr>
        <w:tabs>
          <w:tab w:val="clear" w:pos="4153"/>
          <w:tab w:val="clear" w:pos="8306"/>
          <w:tab w:val="left" w:pos="652"/>
        </w:tabs>
        <w:spacing w:before="60" w:after="60" w:line="312" w:lineRule="auto"/>
        <w:ind w:hanging="834"/>
        <w:jc w:val="both"/>
        <w:rPr>
          <w:rFonts w:cs="David"/>
          <w:szCs w:val="24"/>
          <w:rtl/>
        </w:rPr>
      </w:pPr>
      <w:r w:rsidRPr="003563F1">
        <w:rPr>
          <w:rFonts w:cs="David"/>
          <w:szCs w:val="24"/>
          <w:rtl/>
        </w:rPr>
        <w:t xml:space="preserve">המזמין יהיה רשאי להציג את הערבות לפירעון </w:t>
      </w:r>
      <w:proofErr w:type="spellStart"/>
      <w:r w:rsidRPr="003563F1">
        <w:rPr>
          <w:rFonts w:cs="David"/>
          <w:szCs w:val="24"/>
          <w:rtl/>
        </w:rPr>
        <w:t>מיידי</w:t>
      </w:r>
      <w:proofErr w:type="spellEnd"/>
      <w:r w:rsidRPr="003563F1">
        <w:rPr>
          <w:rFonts w:cs="David"/>
          <w:szCs w:val="24"/>
          <w:rtl/>
        </w:rPr>
        <w:t xml:space="preserve"> בכל מקרה של הפסקת ההתקשרות בהתאם לסעיף 17 להסכם שלהלן. </w:t>
      </w:r>
    </w:p>
    <w:p w:rsidR="000D0745" w:rsidRPr="003563F1" w:rsidRDefault="000D0745" w:rsidP="006A5F38">
      <w:pPr>
        <w:pStyle w:val="a6"/>
        <w:numPr>
          <w:ilvl w:val="1"/>
          <w:numId w:val="13"/>
        </w:numPr>
        <w:tabs>
          <w:tab w:val="clear" w:pos="4153"/>
          <w:tab w:val="clear" w:pos="8306"/>
          <w:tab w:val="left" w:pos="652"/>
        </w:tabs>
        <w:spacing w:before="60" w:after="60" w:line="312" w:lineRule="auto"/>
        <w:ind w:hanging="834"/>
        <w:jc w:val="both"/>
        <w:rPr>
          <w:rFonts w:cs="David"/>
          <w:szCs w:val="24"/>
          <w:rtl/>
        </w:rPr>
      </w:pPr>
      <w:r w:rsidRPr="003563F1">
        <w:rPr>
          <w:rFonts w:cs="David"/>
          <w:szCs w:val="24"/>
          <w:rtl/>
        </w:rPr>
        <w:t xml:space="preserve">מתן הערבות כאמור, על כל התנאים המפורטים ואישורה בידי המזמין כמתאים לדרישותיו, מהווה תנאי מוקדם לכניסתו של הסכם זה לתוקף. </w:t>
      </w:r>
    </w:p>
    <w:p w:rsidR="000D0745" w:rsidRPr="003563F1" w:rsidRDefault="000D0745" w:rsidP="006A5F38">
      <w:pPr>
        <w:pStyle w:val="a6"/>
        <w:numPr>
          <w:ilvl w:val="0"/>
          <w:numId w:val="13"/>
        </w:numPr>
        <w:tabs>
          <w:tab w:val="clear" w:pos="4153"/>
          <w:tab w:val="clear" w:pos="8306"/>
          <w:tab w:val="left" w:pos="652"/>
        </w:tabs>
        <w:spacing w:before="60" w:after="60" w:line="312" w:lineRule="auto"/>
        <w:jc w:val="both"/>
        <w:rPr>
          <w:rFonts w:cs="David"/>
          <w:szCs w:val="24"/>
        </w:rPr>
      </w:pPr>
      <w:r w:rsidRPr="003563F1">
        <w:rPr>
          <w:rFonts w:cs="David"/>
          <w:b/>
          <w:bCs/>
          <w:szCs w:val="24"/>
          <w:u w:val="single"/>
          <w:rtl/>
        </w:rPr>
        <w:t xml:space="preserve">הפרת ההסכם </w:t>
      </w:r>
    </w:p>
    <w:p w:rsidR="000D0745" w:rsidRPr="003563F1" w:rsidRDefault="000D0745" w:rsidP="006A5F38">
      <w:pPr>
        <w:pStyle w:val="14"/>
        <w:numPr>
          <w:ilvl w:val="1"/>
          <w:numId w:val="13"/>
        </w:numPr>
        <w:spacing w:line="360" w:lineRule="auto"/>
        <w:rPr>
          <w:rFonts w:cs="David"/>
          <w:sz w:val="24"/>
          <w:szCs w:val="24"/>
          <w:rtl/>
        </w:rPr>
      </w:pPr>
      <w:r w:rsidRPr="003563F1">
        <w:rPr>
          <w:rFonts w:cs="David"/>
          <w:sz w:val="24"/>
          <w:szCs w:val="24"/>
          <w:rtl/>
        </w:rPr>
        <w:t xml:space="preserve"> מבלי לפגוע בכלליות הסכם זה, הפרת האמור בסעיפים 4, 5, 6, 7, 8, 9, 10, 11, 12, 13, 15 ו- 16 של ההסכם מהווה הפרה יסודית של ההסכם.</w:t>
      </w:r>
    </w:p>
    <w:p w:rsidR="000D0745" w:rsidRPr="003563F1" w:rsidRDefault="000D0745" w:rsidP="006A5F38">
      <w:pPr>
        <w:pStyle w:val="14"/>
        <w:numPr>
          <w:ilvl w:val="1"/>
          <w:numId w:val="13"/>
        </w:numPr>
        <w:spacing w:before="60" w:after="60" w:line="312" w:lineRule="auto"/>
        <w:rPr>
          <w:rFonts w:cs="David"/>
          <w:sz w:val="24"/>
          <w:szCs w:val="24"/>
          <w:rtl/>
        </w:rPr>
      </w:pPr>
      <w:r w:rsidRPr="003563F1">
        <w:rPr>
          <w:rFonts w:cs="David"/>
          <w:sz w:val="24"/>
          <w:szCs w:val="24"/>
          <w:rtl/>
        </w:rPr>
        <w:t xml:space="preserve">הפר הקבלן הסכם זה הפרה יסודית לפי הסכם זה או כהגדרתה בחוק החוזים (תרופות בשל הפרת הסכם), תשל"א </w:t>
      </w:r>
      <w:r w:rsidRPr="003563F1">
        <w:rPr>
          <w:rFonts w:cs="David"/>
          <w:sz w:val="24"/>
          <w:szCs w:val="24"/>
        </w:rPr>
        <w:t>–</w:t>
      </w:r>
      <w:r w:rsidRPr="003563F1">
        <w:rPr>
          <w:rFonts w:cs="David"/>
          <w:sz w:val="24"/>
          <w:szCs w:val="24"/>
          <w:rtl/>
        </w:rPr>
        <w:t xml:space="preserve"> 1970, או הפר תנאי אחר מתנאי הסכם זה ולגבי הפרה זו ניתנה לקבלן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הקבלן וזאת על חשבון הקבלן, וזאת בנוסף על  כל זכות שיש בידי המזמין על פי כל דין לאכוף על הקבלן לבצע התנאי ו/או ההתחייבויות על-פי ההסכם.</w:t>
      </w:r>
    </w:p>
    <w:p w:rsidR="000D0745" w:rsidRPr="003563F1" w:rsidRDefault="000D0745" w:rsidP="006A5F38">
      <w:pPr>
        <w:pStyle w:val="14"/>
        <w:keepLines/>
        <w:widowControl w:val="0"/>
        <w:numPr>
          <w:ilvl w:val="1"/>
          <w:numId w:val="13"/>
        </w:numPr>
        <w:spacing w:after="60" w:line="312" w:lineRule="auto"/>
        <w:rPr>
          <w:rFonts w:cs="David"/>
          <w:b/>
          <w:bCs/>
          <w:sz w:val="24"/>
          <w:szCs w:val="24"/>
          <w:rtl/>
        </w:rPr>
      </w:pPr>
      <w:r w:rsidRPr="003563F1">
        <w:rPr>
          <w:rFonts w:cs="David"/>
          <w:sz w:val="24"/>
          <w:szCs w:val="24"/>
          <w:rtl/>
        </w:rPr>
        <w:t xml:space="preserve">מבלי לפגוע בכלליות האמור, יהיה המזמין רשאי לבטל הסכם זה ללא צורך בהודעה מוקדמת לקבלן, בהתרחש כל אחד מהמקרים הבאים: </w:t>
      </w:r>
    </w:p>
    <w:p w:rsidR="000D0745" w:rsidRPr="003563F1" w:rsidRDefault="000D0745" w:rsidP="006A5F38">
      <w:pPr>
        <w:pStyle w:val="14"/>
        <w:numPr>
          <w:ilvl w:val="2"/>
          <w:numId w:val="13"/>
        </w:numPr>
        <w:spacing w:before="60" w:after="60" w:line="312" w:lineRule="auto"/>
        <w:rPr>
          <w:rFonts w:cs="David"/>
          <w:sz w:val="24"/>
          <w:szCs w:val="24"/>
          <w:rtl/>
        </w:rPr>
      </w:pPr>
      <w:r w:rsidRPr="003563F1">
        <w:rPr>
          <w:rFonts w:cs="David"/>
          <w:sz w:val="24"/>
          <w:szCs w:val="24"/>
          <w:rtl/>
        </w:rPr>
        <w:t>אם ימונה כונס נכסים זמני או קבוע לעסקי ו/או רכוש הקבלן.</w:t>
      </w:r>
      <w:r w:rsidRPr="003563F1">
        <w:rPr>
          <w:rFonts w:cs="David"/>
          <w:sz w:val="24"/>
          <w:szCs w:val="24"/>
          <w:rtl/>
        </w:rPr>
        <w:tab/>
      </w:r>
    </w:p>
    <w:p w:rsidR="000D0745" w:rsidRPr="003563F1" w:rsidRDefault="000D0745" w:rsidP="006A5F38">
      <w:pPr>
        <w:pStyle w:val="14"/>
        <w:numPr>
          <w:ilvl w:val="2"/>
          <w:numId w:val="13"/>
        </w:numPr>
        <w:spacing w:before="60" w:after="60" w:line="312" w:lineRule="auto"/>
        <w:rPr>
          <w:rFonts w:cs="David"/>
          <w:sz w:val="24"/>
          <w:szCs w:val="24"/>
          <w:rtl/>
        </w:rPr>
      </w:pPr>
      <w:r w:rsidRPr="003563F1">
        <w:rPr>
          <w:rFonts w:cs="David"/>
          <w:sz w:val="24"/>
          <w:szCs w:val="24"/>
          <w:rtl/>
        </w:rPr>
        <w:t>אם ימונה קדם מפרק או מפרק זמני או מפרק קבוע לקבלן.</w:t>
      </w:r>
      <w:r w:rsidRPr="003563F1">
        <w:rPr>
          <w:rFonts w:cs="David"/>
          <w:sz w:val="24"/>
          <w:szCs w:val="24"/>
          <w:rtl/>
        </w:rPr>
        <w:tab/>
      </w:r>
    </w:p>
    <w:p w:rsidR="000D0745" w:rsidRPr="003563F1" w:rsidRDefault="000D0745" w:rsidP="006A5F38">
      <w:pPr>
        <w:pStyle w:val="14"/>
        <w:numPr>
          <w:ilvl w:val="2"/>
          <w:numId w:val="13"/>
        </w:numPr>
        <w:spacing w:before="60" w:after="60" w:line="312" w:lineRule="auto"/>
        <w:rPr>
          <w:rFonts w:cs="David"/>
          <w:sz w:val="24"/>
          <w:szCs w:val="24"/>
          <w:rtl/>
        </w:rPr>
      </w:pPr>
      <w:r w:rsidRPr="003563F1">
        <w:rPr>
          <w:rFonts w:cs="David"/>
          <w:sz w:val="24"/>
          <w:szCs w:val="24"/>
          <w:rtl/>
        </w:rPr>
        <w:t>אם הקבלן הפסיק לנהל את עסקיו לתקופה רצופה העולה על 30 יום.</w:t>
      </w:r>
    </w:p>
    <w:p w:rsidR="000D0745" w:rsidRPr="003563F1" w:rsidRDefault="000D0745" w:rsidP="006A5F38">
      <w:pPr>
        <w:pStyle w:val="14"/>
        <w:numPr>
          <w:ilvl w:val="2"/>
          <w:numId w:val="13"/>
        </w:numPr>
        <w:tabs>
          <w:tab w:val="left" w:pos="1361"/>
        </w:tabs>
        <w:spacing w:before="60" w:after="60" w:line="312" w:lineRule="auto"/>
        <w:rPr>
          <w:rFonts w:cs="David"/>
          <w:sz w:val="24"/>
          <w:szCs w:val="24"/>
          <w:rtl/>
        </w:rPr>
      </w:pPr>
      <w:r w:rsidRPr="003563F1">
        <w:rPr>
          <w:rFonts w:cs="David"/>
          <w:sz w:val="24"/>
          <w:szCs w:val="24"/>
          <w:rtl/>
        </w:rPr>
        <w:lastRenderedPageBreak/>
        <w:t xml:space="preserve">אם הקבלן הסב את ההסכם, כולו או מקצתו, לאחר או העסיק קבלן משנה בביצוע התחייבויותיו על פי הסכם זה, מבלי לקבל מראש את הסכמת המזמין בכתב. </w:t>
      </w:r>
    </w:p>
    <w:p w:rsidR="000D0745" w:rsidRPr="003563F1" w:rsidRDefault="000D0745" w:rsidP="006A5F38">
      <w:pPr>
        <w:pStyle w:val="14"/>
        <w:numPr>
          <w:ilvl w:val="2"/>
          <w:numId w:val="13"/>
        </w:numPr>
        <w:tabs>
          <w:tab w:val="left" w:pos="1361"/>
        </w:tabs>
        <w:spacing w:before="60" w:after="60" w:line="312" w:lineRule="auto"/>
        <w:rPr>
          <w:rFonts w:cs="David"/>
          <w:sz w:val="24"/>
          <w:szCs w:val="24"/>
          <w:rtl/>
        </w:rPr>
      </w:pPr>
      <w:r w:rsidRPr="003563F1">
        <w:rPr>
          <w:rFonts w:cs="David"/>
          <w:sz w:val="24"/>
          <w:szCs w:val="24"/>
          <w:rtl/>
        </w:rPr>
        <w:t xml:space="preserve">אם הקבלן הסתלק מביצוע התחייבויותיו על פי ההסכם. </w:t>
      </w:r>
    </w:p>
    <w:p w:rsidR="000D0745" w:rsidRPr="003563F1" w:rsidRDefault="000D0745" w:rsidP="006A5F38">
      <w:pPr>
        <w:pStyle w:val="14"/>
        <w:numPr>
          <w:ilvl w:val="2"/>
          <w:numId w:val="13"/>
        </w:numPr>
        <w:spacing w:before="60" w:after="60" w:line="312" w:lineRule="auto"/>
        <w:rPr>
          <w:rFonts w:cs="David"/>
          <w:sz w:val="24"/>
          <w:szCs w:val="24"/>
          <w:rtl/>
        </w:rPr>
      </w:pPr>
      <w:r w:rsidRPr="003563F1">
        <w:rPr>
          <w:rFonts w:cs="David"/>
          <w:sz w:val="24"/>
          <w:szCs w:val="24"/>
          <w:rtl/>
        </w:rPr>
        <w:t>כאשר יש בידי המזמין הוכחות להנחת דעתו שהקבלן או אדם אחר שמו או מטעמו נתן ו/או הציע לאדם אחר שוחד, מענק או טובת הנאה כלשהי בקשר להסכם זה.</w:t>
      </w:r>
    </w:p>
    <w:p w:rsidR="000D0745" w:rsidRPr="003563F1" w:rsidRDefault="000D0745" w:rsidP="006A5F38">
      <w:pPr>
        <w:pStyle w:val="14"/>
        <w:keepLines/>
        <w:widowControl w:val="0"/>
        <w:numPr>
          <w:ilvl w:val="2"/>
          <w:numId w:val="13"/>
        </w:numPr>
        <w:spacing w:after="60" w:line="312" w:lineRule="auto"/>
        <w:rPr>
          <w:rFonts w:cs="David"/>
          <w:sz w:val="24"/>
          <w:szCs w:val="24"/>
          <w:rtl/>
        </w:rPr>
      </w:pPr>
      <w:r w:rsidRPr="003563F1">
        <w:rPr>
          <w:rFonts w:ascii="Book Antiqua" w:hAnsi="Book Antiqua" w:cs="David" w:hint="eastAsia"/>
          <w:sz w:val="24"/>
          <w:szCs w:val="24"/>
          <w:rtl/>
        </w:rPr>
        <w:t>אם</w:t>
      </w:r>
      <w:r w:rsidRPr="003563F1">
        <w:rPr>
          <w:rFonts w:ascii="Book Antiqua" w:hAnsi="Book Antiqua" w:cs="David"/>
          <w:sz w:val="24"/>
          <w:szCs w:val="24"/>
          <w:rtl/>
        </w:rPr>
        <w:t xml:space="preserve"> </w:t>
      </w:r>
      <w:r w:rsidRPr="003563F1">
        <w:rPr>
          <w:rFonts w:ascii="Book Antiqua" w:hAnsi="Book Antiqua" w:cs="David" w:hint="eastAsia"/>
          <w:sz w:val="24"/>
          <w:szCs w:val="24"/>
          <w:rtl/>
        </w:rPr>
        <w:t>הקבלן</w:t>
      </w:r>
      <w:r w:rsidRPr="003563F1">
        <w:rPr>
          <w:rFonts w:ascii="Book Antiqua" w:hAnsi="Book Antiqua" w:cs="David"/>
          <w:sz w:val="24"/>
          <w:szCs w:val="24"/>
          <w:rtl/>
        </w:rPr>
        <w:t xml:space="preserve"> </w:t>
      </w:r>
      <w:r w:rsidRPr="003563F1">
        <w:rPr>
          <w:rFonts w:ascii="Book Antiqua" w:hAnsi="Book Antiqua" w:cs="David" w:hint="eastAsia"/>
          <w:sz w:val="24"/>
          <w:szCs w:val="24"/>
          <w:rtl/>
        </w:rPr>
        <w:t>נפטר</w:t>
      </w:r>
      <w:r w:rsidRPr="003563F1">
        <w:rPr>
          <w:rFonts w:ascii="Book Antiqua" w:hAnsi="Book Antiqua" w:cs="David"/>
          <w:sz w:val="24"/>
          <w:szCs w:val="24"/>
          <w:rtl/>
        </w:rPr>
        <w:t xml:space="preserve">, </w:t>
      </w:r>
      <w:r w:rsidRPr="003563F1">
        <w:rPr>
          <w:rFonts w:ascii="Book Antiqua" w:hAnsi="Book Antiqua" w:cs="David" w:hint="eastAsia"/>
          <w:sz w:val="24"/>
          <w:szCs w:val="24"/>
          <w:rtl/>
        </w:rPr>
        <w:t>פשט</w:t>
      </w:r>
      <w:r w:rsidRPr="003563F1">
        <w:rPr>
          <w:rFonts w:ascii="Book Antiqua" w:hAnsi="Book Antiqua" w:cs="David"/>
          <w:sz w:val="24"/>
          <w:szCs w:val="24"/>
          <w:rtl/>
        </w:rPr>
        <w:t xml:space="preserve"> </w:t>
      </w:r>
      <w:r w:rsidRPr="003563F1">
        <w:rPr>
          <w:rFonts w:ascii="Book Antiqua" w:hAnsi="Book Antiqua" w:cs="David" w:hint="eastAsia"/>
          <w:sz w:val="24"/>
          <w:szCs w:val="24"/>
          <w:rtl/>
        </w:rPr>
        <w:t>רגל</w:t>
      </w:r>
      <w:r w:rsidRPr="003563F1">
        <w:rPr>
          <w:rFonts w:ascii="Book Antiqua" w:hAnsi="Book Antiqua" w:cs="David"/>
          <w:sz w:val="24"/>
          <w:szCs w:val="24"/>
          <w:rtl/>
        </w:rPr>
        <w:t xml:space="preserve"> </w:t>
      </w:r>
      <w:r w:rsidRPr="003563F1">
        <w:rPr>
          <w:rFonts w:ascii="Book Antiqua" w:hAnsi="Book Antiqua" w:cs="David" w:hint="eastAsia"/>
          <w:sz w:val="24"/>
          <w:szCs w:val="24"/>
          <w:rtl/>
        </w:rPr>
        <w:t>או</w:t>
      </w:r>
      <w:r w:rsidRPr="003563F1">
        <w:rPr>
          <w:rFonts w:ascii="Book Antiqua" w:hAnsi="Book Antiqua" w:cs="David"/>
          <w:sz w:val="24"/>
          <w:szCs w:val="24"/>
          <w:rtl/>
        </w:rPr>
        <w:t xml:space="preserve"> </w:t>
      </w:r>
      <w:r w:rsidRPr="003563F1">
        <w:rPr>
          <w:rFonts w:ascii="Book Antiqua" w:hAnsi="Book Antiqua" w:cs="David" w:hint="eastAsia"/>
          <w:sz w:val="24"/>
          <w:szCs w:val="24"/>
          <w:rtl/>
        </w:rPr>
        <w:t>הפך</w:t>
      </w:r>
      <w:r w:rsidRPr="003563F1">
        <w:rPr>
          <w:rFonts w:ascii="Book Antiqua" w:hAnsi="Book Antiqua" w:cs="David"/>
          <w:sz w:val="24"/>
          <w:szCs w:val="24"/>
          <w:rtl/>
        </w:rPr>
        <w:t xml:space="preserve"> </w:t>
      </w:r>
      <w:r w:rsidRPr="003563F1">
        <w:rPr>
          <w:rFonts w:ascii="Book Antiqua" w:hAnsi="Book Antiqua" w:cs="David" w:hint="eastAsia"/>
          <w:sz w:val="24"/>
          <w:szCs w:val="24"/>
          <w:rtl/>
        </w:rPr>
        <w:t>בלתי</w:t>
      </w:r>
      <w:r w:rsidRPr="003563F1">
        <w:rPr>
          <w:rFonts w:ascii="Book Antiqua" w:hAnsi="Book Antiqua" w:cs="David"/>
          <w:sz w:val="24"/>
          <w:szCs w:val="24"/>
          <w:rtl/>
        </w:rPr>
        <w:t xml:space="preserve"> </w:t>
      </w:r>
      <w:r w:rsidRPr="003563F1">
        <w:rPr>
          <w:rFonts w:ascii="Book Antiqua" w:hAnsi="Book Antiqua" w:cs="David" w:hint="eastAsia"/>
          <w:sz w:val="24"/>
          <w:szCs w:val="24"/>
          <w:rtl/>
        </w:rPr>
        <w:t>כשיר</w:t>
      </w:r>
      <w:r w:rsidRPr="003563F1">
        <w:rPr>
          <w:rFonts w:ascii="Book Antiqua" w:hAnsi="Book Antiqua" w:cs="David"/>
          <w:sz w:val="24"/>
          <w:szCs w:val="24"/>
          <w:rtl/>
        </w:rPr>
        <w:t xml:space="preserve"> </w:t>
      </w:r>
      <w:r w:rsidRPr="003563F1">
        <w:rPr>
          <w:rFonts w:ascii="Book Antiqua" w:hAnsi="Book Antiqua" w:cs="David" w:hint="eastAsia"/>
          <w:sz w:val="24"/>
          <w:szCs w:val="24"/>
          <w:rtl/>
        </w:rPr>
        <w:t>לפעולות</w:t>
      </w:r>
      <w:r w:rsidRPr="003563F1">
        <w:rPr>
          <w:rFonts w:ascii="Book Antiqua" w:hAnsi="Book Antiqua" w:cs="David"/>
          <w:sz w:val="24"/>
          <w:szCs w:val="24"/>
          <w:rtl/>
        </w:rPr>
        <w:t xml:space="preserve"> </w:t>
      </w:r>
      <w:r w:rsidRPr="003563F1">
        <w:rPr>
          <w:rFonts w:ascii="Book Antiqua" w:hAnsi="Book Antiqua" w:cs="David" w:hint="eastAsia"/>
          <w:sz w:val="24"/>
          <w:szCs w:val="24"/>
          <w:rtl/>
        </w:rPr>
        <w:t>משפטיות</w:t>
      </w:r>
      <w:r w:rsidRPr="003563F1">
        <w:rPr>
          <w:rFonts w:ascii="Book Antiqua" w:hAnsi="Book Antiqua" w:cs="David"/>
          <w:sz w:val="24"/>
          <w:szCs w:val="24"/>
          <w:rtl/>
        </w:rPr>
        <w:t>.</w:t>
      </w:r>
    </w:p>
    <w:p w:rsidR="000D0745" w:rsidRPr="003563F1" w:rsidRDefault="000D0745" w:rsidP="006A5F38">
      <w:pPr>
        <w:pStyle w:val="14"/>
        <w:numPr>
          <w:ilvl w:val="1"/>
          <w:numId w:val="13"/>
        </w:numPr>
        <w:spacing w:before="60" w:after="60" w:line="312" w:lineRule="auto"/>
        <w:rPr>
          <w:rFonts w:cs="David"/>
          <w:sz w:val="24"/>
          <w:szCs w:val="24"/>
          <w:rtl/>
        </w:rPr>
      </w:pPr>
      <w:r w:rsidRPr="003563F1">
        <w:rPr>
          <w:rFonts w:cs="David"/>
          <w:sz w:val="24"/>
          <w:szCs w:val="24"/>
          <w:rtl/>
        </w:rPr>
        <w:t>עם הפסקת ההתקשרות על פי סעיף זה, רשאי המזמין לשקול בין בעצמו ובין בהתקשרות עם צד ג' להמשיך ולבצע את העבודות נשוא הסכם זה.</w:t>
      </w:r>
    </w:p>
    <w:p w:rsidR="000D0745" w:rsidRPr="003563F1" w:rsidRDefault="000D0745" w:rsidP="003563F1">
      <w:pPr>
        <w:pStyle w:val="14"/>
        <w:spacing w:line="360" w:lineRule="auto"/>
        <w:ind w:left="435"/>
        <w:rPr>
          <w:rFonts w:cs="David"/>
          <w:szCs w:val="24"/>
        </w:rPr>
      </w:pPr>
    </w:p>
    <w:p w:rsidR="000D0745" w:rsidRPr="003563F1" w:rsidRDefault="000D0745" w:rsidP="006A5F38">
      <w:pPr>
        <w:pStyle w:val="14"/>
        <w:numPr>
          <w:ilvl w:val="0"/>
          <w:numId w:val="13"/>
        </w:numPr>
        <w:spacing w:line="360" w:lineRule="auto"/>
        <w:rPr>
          <w:rFonts w:cs="David"/>
          <w:b/>
          <w:bCs/>
          <w:szCs w:val="24"/>
          <w:u w:val="single"/>
          <w:rtl/>
        </w:rPr>
      </w:pPr>
      <w:r w:rsidRPr="003563F1">
        <w:rPr>
          <w:rFonts w:cs="David"/>
          <w:b/>
          <w:bCs/>
          <w:szCs w:val="24"/>
          <w:u w:val="single"/>
          <w:rtl/>
        </w:rPr>
        <w:t>שונות:</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 xml:space="preserve">הסכם זה מאיין ומבטל הסכמים קודמים, הסכמות, מערכות יחסים ומו"מ אשר היו </w:t>
      </w:r>
    </w:p>
    <w:p w:rsidR="000D0745" w:rsidRPr="003563F1" w:rsidRDefault="000D0745" w:rsidP="003563F1">
      <w:pPr>
        <w:tabs>
          <w:tab w:val="num" w:pos="1350"/>
        </w:tabs>
        <w:spacing w:line="360" w:lineRule="auto"/>
        <w:ind w:left="567"/>
        <w:jc w:val="both"/>
        <w:rPr>
          <w:rFonts w:cs="David"/>
          <w:szCs w:val="24"/>
        </w:rPr>
      </w:pPr>
      <w:r w:rsidRPr="003563F1">
        <w:rPr>
          <w:rFonts w:cs="David"/>
          <w:b/>
          <w:bCs/>
          <w:szCs w:val="24"/>
          <w:rtl/>
        </w:rPr>
        <w:t xml:space="preserve">       </w:t>
      </w:r>
      <w:r w:rsidRPr="003563F1">
        <w:rPr>
          <w:rFonts w:cs="David"/>
          <w:szCs w:val="24"/>
          <w:rtl/>
        </w:rPr>
        <w:tab/>
        <w:t>בין המזמין מחד והקבלן או מי מעובדיו מאידך.</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הקבלן מתחייב לקיים את כל הדרישות של קצין הביטחון של המשרד.</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כל שינוי בתנאי הסכם זה הינו משולל תוקף אלא אם כן נעשה בהסכמת הצדדים</w:t>
      </w:r>
    </w:p>
    <w:p w:rsidR="000D0745" w:rsidRPr="003563F1" w:rsidRDefault="000D0745" w:rsidP="003563F1">
      <w:pPr>
        <w:tabs>
          <w:tab w:val="num" w:pos="1350"/>
        </w:tabs>
        <w:spacing w:line="360" w:lineRule="auto"/>
        <w:ind w:left="567"/>
        <w:jc w:val="both"/>
        <w:rPr>
          <w:rFonts w:cs="David"/>
          <w:szCs w:val="24"/>
        </w:rPr>
      </w:pPr>
      <w:r w:rsidRPr="003563F1">
        <w:rPr>
          <w:rFonts w:cs="David"/>
          <w:b/>
          <w:bCs/>
          <w:szCs w:val="24"/>
          <w:rtl/>
        </w:rPr>
        <w:t xml:space="preserve">      </w:t>
      </w:r>
      <w:r w:rsidRPr="003563F1">
        <w:rPr>
          <w:rFonts w:cs="David"/>
          <w:szCs w:val="24"/>
          <w:rtl/>
        </w:rPr>
        <w:t xml:space="preserve"> </w:t>
      </w:r>
      <w:r w:rsidRPr="003563F1">
        <w:rPr>
          <w:rFonts w:cs="David"/>
          <w:szCs w:val="24"/>
          <w:rtl/>
        </w:rPr>
        <w:tab/>
        <w:t xml:space="preserve">ובכתב. </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 xml:space="preserve">סמכות שיפוט ייחודית בכל הנוגע להסכם זה מוענקת לבית המשפט המוסמך </w:t>
      </w:r>
    </w:p>
    <w:p w:rsidR="000D0745" w:rsidRPr="003563F1" w:rsidRDefault="000D0745" w:rsidP="003563F1">
      <w:pPr>
        <w:tabs>
          <w:tab w:val="num" w:pos="1350"/>
        </w:tabs>
        <w:spacing w:line="360" w:lineRule="auto"/>
        <w:ind w:left="567"/>
        <w:jc w:val="both"/>
        <w:rPr>
          <w:rFonts w:cs="David"/>
          <w:szCs w:val="24"/>
        </w:rPr>
      </w:pPr>
      <w:r w:rsidRPr="003563F1">
        <w:rPr>
          <w:rFonts w:cs="David"/>
          <w:szCs w:val="24"/>
          <w:rtl/>
        </w:rPr>
        <w:t xml:space="preserve">       </w:t>
      </w:r>
      <w:r w:rsidRPr="003563F1">
        <w:rPr>
          <w:rFonts w:cs="David"/>
          <w:szCs w:val="24"/>
          <w:rtl/>
        </w:rPr>
        <w:tab/>
        <w:t>בירושלים.</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כתובות הצדדים הינן כמופיע במבוא להסכם זה.</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 xml:space="preserve">הודעה אשר תשלח מצד אחד למשנהו תחשב </w:t>
      </w:r>
      <w:proofErr w:type="spellStart"/>
      <w:r w:rsidRPr="003563F1">
        <w:rPr>
          <w:rFonts w:cs="David"/>
          <w:szCs w:val="24"/>
          <w:rtl/>
        </w:rPr>
        <w:t>כנתקבלה</w:t>
      </w:r>
      <w:proofErr w:type="spellEnd"/>
      <w:r w:rsidRPr="003563F1">
        <w:rPr>
          <w:rFonts w:cs="David"/>
          <w:szCs w:val="24"/>
          <w:rtl/>
        </w:rPr>
        <w:t xml:space="preserve"> תוך 72 שעות מיום  </w:t>
      </w:r>
      <w:proofErr w:type="spellStart"/>
      <w:r w:rsidRPr="003563F1">
        <w:rPr>
          <w:rFonts w:cs="David"/>
          <w:szCs w:val="24"/>
          <w:rtl/>
        </w:rPr>
        <w:t>הישלחה</w:t>
      </w:r>
      <w:proofErr w:type="spellEnd"/>
    </w:p>
    <w:p w:rsidR="000D0745" w:rsidRPr="003563F1" w:rsidRDefault="000D0745" w:rsidP="003563F1">
      <w:pPr>
        <w:tabs>
          <w:tab w:val="num" w:pos="1350"/>
        </w:tabs>
        <w:spacing w:line="360" w:lineRule="auto"/>
        <w:ind w:left="567"/>
        <w:jc w:val="both"/>
        <w:rPr>
          <w:rFonts w:cs="David"/>
          <w:szCs w:val="24"/>
          <w:rtl/>
        </w:rPr>
      </w:pPr>
      <w:r w:rsidRPr="003563F1">
        <w:rPr>
          <w:rFonts w:cs="David"/>
          <w:b/>
          <w:bCs/>
          <w:szCs w:val="24"/>
          <w:rtl/>
        </w:rPr>
        <w:t xml:space="preserve">      </w:t>
      </w:r>
      <w:r w:rsidRPr="003563F1">
        <w:rPr>
          <w:rFonts w:cs="David"/>
          <w:szCs w:val="24"/>
          <w:rtl/>
        </w:rPr>
        <w:t xml:space="preserve"> </w:t>
      </w:r>
      <w:r w:rsidRPr="003563F1">
        <w:rPr>
          <w:rFonts w:cs="David"/>
          <w:szCs w:val="24"/>
          <w:rtl/>
        </w:rPr>
        <w:tab/>
        <w:t>בדואר.</w:t>
      </w:r>
    </w:p>
    <w:p w:rsidR="000D0745" w:rsidRPr="003563F1" w:rsidRDefault="000D0745" w:rsidP="006A5F38">
      <w:pPr>
        <w:pStyle w:val="14"/>
        <w:numPr>
          <w:ilvl w:val="1"/>
          <w:numId w:val="13"/>
        </w:numPr>
        <w:spacing w:line="360" w:lineRule="auto"/>
        <w:rPr>
          <w:rFonts w:cs="David"/>
          <w:szCs w:val="24"/>
          <w:rtl/>
        </w:rPr>
      </w:pPr>
      <w:r w:rsidRPr="003563F1">
        <w:rPr>
          <w:rFonts w:cs="David"/>
          <w:szCs w:val="24"/>
          <w:rtl/>
        </w:rPr>
        <w:t xml:space="preserve">נציגי הממשלה החותמים על חוזה זה מצהירים בזה, כי ההוצאות וההרשאות </w:t>
      </w:r>
    </w:p>
    <w:p w:rsidR="000D0745" w:rsidRPr="003563F1" w:rsidRDefault="000D0745" w:rsidP="003563F1">
      <w:pPr>
        <w:tabs>
          <w:tab w:val="num" w:pos="1350"/>
        </w:tabs>
        <w:spacing w:line="360" w:lineRule="auto"/>
        <w:ind w:left="567"/>
        <w:jc w:val="both"/>
        <w:rPr>
          <w:rFonts w:cs="David"/>
          <w:szCs w:val="24"/>
          <w:rtl/>
        </w:rPr>
      </w:pPr>
      <w:r w:rsidRPr="003563F1">
        <w:rPr>
          <w:rFonts w:cs="David"/>
          <w:szCs w:val="24"/>
          <w:rtl/>
        </w:rPr>
        <w:t xml:space="preserve">       </w:t>
      </w:r>
      <w:r w:rsidRPr="003563F1">
        <w:rPr>
          <w:rFonts w:cs="David"/>
          <w:szCs w:val="24"/>
          <w:rtl/>
        </w:rPr>
        <w:tab/>
        <w:t>להתחייב הכרוכות בביצוע חוזה זה, תוקצבו בחוק התקציב השנתי לשנת התקציב .</w:t>
      </w:r>
    </w:p>
    <w:p w:rsidR="000D0745" w:rsidRPr="003563F1" w:rsidRDefault="000D0745" w:rsidP="003563F1">
      <w:pPr>
        <w:tabs>
          <w:tab w:val="num" w:pos="1350"/>
        </w:tabs>
        <w:spacing w:line="360" w:lineRule="auto"/>
        <w:jc w:val="both"/>
        <w:rPr>
          <w:rFonts w:cs="David"/>
          <w:b/>
          <w:bCs/>
          <w:szCs w:val="24"/>
          <w:rtl/>
        </w:rPr>
      </w:pPr>
    </w:p>
    <w:p w:rsidR="000D0745" w:rsidRPr="003563F1" w:rsidRDefault="000D0745" w:rsidP="003563F1">
      <w:pPr>
        <w:spacing w:line="360" w:lineRule="auto"/>
        <w:jc w:val="both"/>
        <w:rPr>
          <w:rFonts w:cs="David"/>
          <w:b/>
          <w:bCs/>
          <w:szCs w:val="24"/>
          <w:rtl/>
        </w:rPr>
      </w:pPr>
    </w:p>
    <w:p w:rsidR="000D0745" w:rsidRPr="003563F1" w:rsidRDefault="000D0745" w:rsidP="003563F1">
      <w:pPr>
        <w:spacing w:line="360" w:lineRule="auto"/>
        <w:jc w:val="both"/>
        <w:rPr>
          <w:rFonts w:cs="David"/>
          <w:szCs w:val="24"/>
          <w:rtl/>
        </w:rPr>
      </w:pPr>
      <w:r w:rsidRPr="003563F1">
        <w:rPr>
          <w:rFonts w:cs="David"/>
          <w:b/>
          <w:bCs/>
          <w:szCs w:val="24"/>
          <w:rtl/>
        </w:rPr>
        <w:t>ולראיה באו הצדדים על החתום:</w:t>
      </w:r>
      <w:r w:rsidRPr="003563F1">
        <w:rPr>
          <w:rFonts w:cs="David"/>
          <w:szCs w:val="24"/>
          <w:rtl/>
        </w:rPr>
        <w:t xml:space="preserve">       </w:t>
      </w:r>
      <w:r w:rsidRPr="003563F1">
        <w:rPr>
          <w:rFonts w:cs="David"/>
          <w:szCs w:val="24"/>
          <w:rtl/>
        </w:rPr>
        <w:tab/>
      </w:r>
      <w:r w:rsidRPr="003563F1">
        <w:rPr>
          <w:rFonts w:cs="David"/>
          <w:szCs w:val="24"/>
          <w:rtl/>
        </w:rPr>
        <w:tab/>
      </w:r>
      <w:r w:rsidRPr="003563F1">
        <w:rPr>
          <w:rFonts w:cs="David"/>
          <w:szCs w:val="24"/>
          <w:rtl/>
        </w:rPr>
        <w:tab/>
      </w:r>
      <w:r w:rsidRPr="003563F1">
        <w:rPr>
          <w:rFonts w:cs="David"/>
          <w:szCs w:val="24"/>
          <w:rtl/>
        </w:rPr>
        <w:tab/>
      </w:r>
      <w:r w:rsidRPr="003563F1">
        <w:rPr>
          <w:rFonts w:cs="David"/>
          <w:szCs w:val="24"/>
          <w:rtl/>
        </w:rPr>
        <w:tab/>
      </w:r>
    </w:p>
    <w:p w:rsidR="000D0745" w:rsidRPr="003563F1" w:rsidRDefault="000D0745" w:rsidP="003563F1">
      <w:pPr>
        <w:spacing w:line="312" w:lineRule="auto"/>
        <w:jc w:val="both"/>
        <w:rPr>
          <w:rFonts w:cs="David"/>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0D0745" w:rsidRPr="003563F1" w:rsidTr="003563F1">
        <w:tc>
          <w:tcPr>
            <w:tcW w:w="2843" w:type="dxa"/>
            <w:tcBorders>
              <w:top w:val="nil"/>
              <w:bottom w:val="nil"/>
            </w:tcBorders>
          </w:tcPr>
          <w:p w:rsidR="000D0745" w:rsidRPr="003563F1" w:rsidRDefault="000D0745" w:rsidP="003563F1">
            <w:pPr>
              <w:jc w:val="both"/>
              <w:rPr>
                <w:rFonts w:cs="David"/>
                <w:color w:val="0000FF"/>
                <w:rtl/>
              </w:rPr>
            </w:pPr>
          </w:p>
        </w:tc>
        <w:tc>
          <w:tcPr>
            <w:tcW w:w="2843" w:type="dxa"/>
            <w:tcBorders>
              <w:top w:val="nil"/>
              <w:bottom w:val="nil"/>
            </w:tcBorders>
          </w:tcPr>
          <w:p w:rsidR="000D0745" w:rsidRPr="003563F1" w:rsidRDefault="000D0745" w:rsidP="003563F1">
            <w:pPr>
              <w:jc w:val="both"/>
              <w:rPr>
                <w:rFonts w:cs="David"/>
                <w:color w:val="0000FF"/>
                <w:rtl/>
              </w:rPr>
            </w:pPr>
          </w:p>
        </w:tc>
        <w:tc>
          <w:tcPr>
            <w:tcW w:w="2843" w:type="dxa"/>
            <w:tcBorders>
              <w:top w:val="nil"/>
              <w:bottom w:val="nil"/>
            </w:tcBorders>
          </w:tcPr>
          <w:p w:rsidR="000D0745" w:rsidRPr="003563F1" w:rsidRDefault="000D0745" w:rsidP="003563F1">
            <w:pPr>
              <w:jc w:val="both"/>
              <w:rPr>
                <w:rFonts w:cs="David"/>
                <w:color w:val="0000FF"/>
                <w:rtl/>
              </w:rPr>
            </w:pPr>
          </w:p>
        </w:tc>
      </w:tr>
      <w:tr w:rsidR="000D0745" w:rsidRPr="003563F1" w:rsidTr="003563F1">
        <w:tc>
          <w:tcPr>
            <w:tcW w:w="2843" w:type="dxa"/>
            <w:tcBorders>
              <w:top w:val="nil"/>
            </w:tcBorders>
          </w:tcPr>
          <w:p w:rsidR="000D0745" w:rsidRPr="003563F1" w:rsidRDefault="000D0745" w:rsidP="003563F1">
            <w:pPr>
              <w:jc w:val="both"/>
              <w:rPr>
                <w:rFonts w:cs="David"/>
                <w:szCs w:val="24"/>
                <w:rtl/>
              </w:rPr>
            </w:pPr>
            <w:r w:rsidRPr="003563F1">
              <w:rPr>
                <w:rFonts w:cs="David"/>
                <w:szCs w:val="24"/>
                <w:rtl/>
              </w:rPr>
              <w:t xml:space="preserve">מנהל רשות המסים בישראל או סמנכ"ל בכיר </w:t>
            </w:r>
            <w:proofErr w:type="spellStart"/>
            <w:r w:rsidRPr="003563F1">
              <w:rPr>
                <w:rFonts w:cs="David"/>
                <w:szCs w:val="24"/>
                <w:rtl/>
              </w:rPr>
              <w:t>למינהל</w:t>
            </w:r>
            <w:proofErr w:type="spellEnd"/>
            <w:r w:rsidRPr="003563F1">
              <w:rPr>
                <w:rFonts w:cs="David"/>
                <w:szCs w:val="24"/>
                <w:rtl/>
              </w:rPr>
              <w:t xml:space="preserve"> ומשאבי אנוש ברשות המסים בישראל</w:t>
            </w:r>
          </w:p>
          <w:p w:rsidR="000D0745" w:rsidRPr="003563F1" w:rsidRDefault="000D0745" w:rsidP="003563F1">
            <w:pPr>
              <w:jc w:val="both"/>
              <w:rPr>
                <w:rFonts w:cs="David"/>
                <w:szCs w:val="24"/>
                <w:rtl/>
              </w:rPr>
            </w:pPr>
          </w:p>
          <w:p w:rsidR="000D0745" w:rsidRPr="003563F1" w:rsidRDefault="000D0745" w:rsidP="003563F1">
            <w:pPr>
              <w:jc w:val="both"/>
              <w:rPr>
                <w:rFonts w:cs="David"/>
                <w:szCs w:val="24"/>
                <w:rtl/>
              </w:rPr>
            </w:pPr>
          </w:p>
        </w:tc>
        <w:tc>
          <w:tcPr>
            <w:tcW w:w="2843" w:type="dxa"/>
            <w:tcBorders>
              <w:top w:val="nil"/>
            </w:tcBorders>
          </w:tcPr>
          <w:p w:rsidR="000D0745" w:rsidRPr="003563F1" w:rsidRDefault="000D0745" w:rsidP="003563F1">
            <w:pPr>
              <w:jc w:val="both"/>
              <w:rPr>
                <w:rFonts w:cs="David"/>
                <w:szCs w:val="24"/>
                <w:rtl/>
              </w:rPr>
            </w:pPr>
          </w:p>
        </w:tc>
        <w:tc>
          <w:tcPr>
            <w:tcW w:w="2843" w:type="dxa"/>
            <w:tcBorders>
              <w:top w:val="nil"/>
            </w:tcBorders>
          </w:tcPr>
          <w:p w:rsidR="000D0745" w:rsidRPr="003563F1" w:rsidRDefault="000D0745" w:rsidP="003563F1">
            <w:pPr>
              <w:jc w:val="both"/>
              <w:rPr>
                <w:rFonts w:cs="David"/>
                <w:szCs w:val="24"/>
                <w:rtl/>
              </w:rPr>
            </w:pPr>
            <w:r w:rsidRPr="003563F1">
              <w:rPr>
                <w:rFonts w:cs="David"/>
                <w:szCs w:val="24"/>
                <w:rtl/>
              </w:rPr>
              <w:t>הקבלן</w:t>
            </w:r>
          </w:p>
        </w:tc>
      </w:tr>
      <w:tr w:rsidR="000D0745" w:rsidRPr="003563F1" w:rsidTr="003563F1">
        <w:tc>
          <w:tcPr>
            <w:tcW w:w="2843" w:type="dxa"/>
            <w:tcBorders>
              <w:bottom w:val="single" w:sz="4" w:space="0" w:color="auto"/>
            </w:tcBorders>
          </w:tcPr>
          <w:p w:rsidR="000D0745" w:rsidRPr="003563F1" w:rsidRDefault="000D0745" w:rsidP="003563F1">
            <w:pPr>
              <w:jc w:val="both"/>
              <w:rPr>
                <w:rFonts w:cs="David"/>
                <w:szCs w:val="24"/>
                <w:rtl/>
              </w:rPr>
            </w:pPr>
          </w:p>
        </w:tc>
        <w:tc>
          <w:tcPr>
            <w:tcW w:w="2843" w:type="dxa"/>
            <w:tcBorders>
              <w:top w:val="nil"/>
              <w:bottom w:val="nil"/>
            </w:tcBorders>
          </w:tcPr>
          <w:p w:rsidR="000D0745" w:rsidRPr="003563F1" w:rsidRDefault="000D0745" w:rsidP="003563F1">
            <w:pPr>
              <w:jc w:val="both"/>
              <w:rPr>
                <w:rFonts w:cs="David"/>
                <w:szCs w:val="24"/>
                <w:rtl/>
              </w:rPr>
            </w:pPr>
          </w:p>
        </w:tc>
        <w:tc>
          <w:tcPr>
            <w:tcW w:w="2843" w:type="dxa"/>
            <w:tcBorders>
              <w:bottom w:val="single" w:sz="4" w:space="0" w:color="auto"/>
            </w:tcBorders>
          </w:tcPr>
          <w:p w:rsidR="000D0745" w:rsidRPr="003563F1" w:rsidRDefault="000D0745" w:rsidP="003563F1">
            <w:pPr>
              <w:jc w:val="both"/>
              <w:rPr>
                <w:rFonts w:cs="David"/>
                <w:szCs w:val="24"/>
                <w:rtl/>
              </w:rPr>
            </w:pPr>
          </w:p>
        </w:tc>
      </w:tr>
      <w:tr w:rsidR="000D0745" w:rsidRPr="003563F1" w:rsidTr="003563F1">
        <w:tc>
          <w:tcPr>
            <w:tcW w:w="2843" w:type="dxa"/>
            <w:tcBorders>
              <w:top w:val="single" w:sz="4" w:space="0" w:color="auto"/>
            </w:tcBorders>
          </w:tcPr>
          <w:p w:rsidR="000D0745" w:rsidRPr="003563F1" w:rsidRDefault="000D0745" w:rsidP="003563F1">
            <w:pPr>
              <w:jc w:val="both"/>
              <w:rPr>
                <w:rFonts w:cs="David"/>
                <w:szCs w:val="24"/>
                <w:rtl/>
              </w:rPr>
            </w:pPr>
            <w:r w:rsidRPr="003563F1">
              <w:rPr>
                <w:rFonts w:cs="David"/>
                <w:szCs w:val="24"/>
                <w:rtl/>
              </w:rPr>
              <w:t>חתימה וחותמת</w:t>
            </w:r>
          </w:p>
        </w:tc>
        <w:tc>
          <w:tcPr>
            <w:tcW w:w="2843" w:type="dxa"/>
            <w:tcBorders>
              <w:top w:val="nil"/>
            </w:tcBorders>
          </w:tcPr>
          <w:p w:rsidR="000D0745" w:rsidRPr="003563F1" w:rsidRDefault="000D0745" w:rsidP="003563F1">
            <w:pPr>
              <w:jc w:val="both"/>
              <w:rPr>
                <w:rFonts w:cs="David"/>
                <w:szCs w:val="24"/>
                <w:rtl/>
              </w:rPr>
            </w:pPr>
          </w:p>
        </w:tc>
        <w:tc>
          <w:tcPr>
            <w:tcW w:w="2843" w:type="dxa"/>
            <w:tcBorders>
              <w:top w:val="single" w:sz="4" w:space="0" w:color="auto"/>
            </w:tcBorders>
          </w:tcPr>
          <w:p w:rsidR="000D0745" w:rsidRPr="003563F1" w:rsidRDefault="000D0745" w:rsidP="003563F1">
            <w:pPr>
              <w:jc w:val="both"/>
              <w:rPr>
                <w:rFonts w:cs="David"/>
                <w:szCs w:val="24"/>
                <w:rtl/>
              </w:rPr>
            </w:pPr>
            <w:r w:rsidRPr="003563F1">
              <w:rPr>
                <w:rFonts w:cs="David"/>
                <w:szCs w:val="24"/>
                <w:rtl/>
              </w:rPr>
              <w:t>חתימה וחותמת</w:t>
            </w:r>
          </w:p>
        </w:tc>
      </w:tr>
      <w:tr w:rsidR="000D0745" w:rsidRPr="003563F1" w:rsidTr="003563F1">
        <w:tc>
          <w:tcPr>
            <w:tcW w:w="2843" w:type="dxa"/>
            <w:tcBorders>
              <w:bottom w:val="nil"/>
            </w:tcBorders>
          </w:tcPr>
          <w:p w:rsidR="000D0745" w:rsidRPr="003563F1" w:rsidRDefault="000D0745" w:rsidP="003563F1">
            <w:pPr>
              <w:jc w:val="both"/>
              <w:rPr>
                <w:rFonts w:cs="David"/>
                <w:szCs w:val="24"/>
                <w:rtl/>
              </w:rPr>
            </w:pPr>
          </w:p>
          <w:p w:rsidR="000D0745" w:rsidRPr="003563F1" w:rsidRDefault="000D0745" w:rsidP="003563F1">
            <w:pPr>
              <w:jc w:val="both"/>
              <w:rPr>
                <w:rFonts w:cs="David"/>
                <w:szCs w:val="24"/>
                <w:rtl/>
              </w:rPr>
            </w:pPr>
          </w:p>
          <w:p w:rsidR="000D0745" w:rsidRPr="003563F1" w:rsidRDefault="000D0745" w:rsidP="003563F1">
            <w:pPr>
              <w:jc w:val="both"/>
              <w:rPr>
                <w:rFonts w:cs="David"/>
                <w:szCs w:val="24"/>
                <w:rtl/>
              </w:rPr>
            </w:pPr>
          </w:p>
        </w:tc>
        <w:tc>
          <w:tcPr>
            <w:tcW w:w="2843" w:type="dxa"/>
            <w:tcBorders>
              <w:top w:val="nil"/>
              <w:bottom w:val="nil"/>
            </w:tcBorders>
          </w:tcPr>
          <w:p w:rsidR="000D0745" w:rsidRPr="003563F1" w:rsidRDefault="000D0745" w:rsidP="003563F1">
            <w:pPr>
              <w:jc w:val="both"/>
              <w:rPr>
                <w:rFonts w:cs="David"/>
                <w:szCs w:val="24"/>
                <w:rtl/>
              </w:rPr>
            </w:pPr>
          </w:p>
        </w:tc>
        <w:tc>
          <w:tcPr>
            <w:tcW w:w="2843" w:type="dxa"/>
            <w:tcBorders>
              <w:bottom w:val="single" w:sz="4" w:space="0" w:color="auto"/>
            </w:tcBorders>
          </w:tcPr>
          <w:p w:rsidR="000D0745" w:rsidRPr="003563F1" w:rsidRDefault="000D0745" w:rsidP="003563F1">
            <w:pPr>
              <w:jc w:val="both"/>
              <w:rPr>
                <w:rFonts w:cs="David"/>
                <w:szCs w:val="24"/>
                <w:rtl/>
              </w:rPr>
            </w:pPr>
          </w:p>
        </w:tc>
      </w:tr>
      <w:tr w:rsidR="000D0745" w:rsidRPr="003563F1" w:rsidTr="003563F1">
        <w:tc>
          <w:tcPr>
            <w:tcW w:w="2843" w:type="dxa"/>
            <w:tcBorders>
              <w:top w:val="nil"/>
              <w:bottom w:val="nil"/>
            </w:tcBorders>
          </w:tcPr>
          <w:p w:rsidR="000D0745" w:rsidRPr="003563F1" w:rsidRDefault="000D0745" w:rsidP="003563F1">
            <w:pPr>
              <w:jc w:val="both"/>
              <w:rPr>
                <w:rFonts w:cs="David"/>
                <w:szCs w:val="24"/>
                <w:rtl/>
              </w:rPr>
            </w:pPr>
            <w:r w:rsidRPr="003563F1">
              <w:rPr>
                <w:rFonts w:cs="David"/>
                <w:szCs w:val="24"/>
                <w:rtl/>
              </w:rPr>
              <w:t>חשב רשות המסים בישראל</w:t>
            </w:r>
          </w:p>
        </w:tc>
        <w:tc>
          <w:tcPr>
            <w:tcW w:w="2843" w:type="dxa"/>
            <w:tcBorders>
              <w:top w:val="nil"/>
              <w:bottom w:val="nil"/>
            </w:tcBorders>
          </w:tcPr>
          <w:p w:rsidR="000D0745" w:rsidRPr="003563F1" w:rsidRDefault="000D0745" w:rsidP="003563F1">
            <w:pPr>
              <w:jc w:val="both"/>
              <w:rPr>
                <w:rFonts w:cs="David"/>
                <w:szCs w:val="24"/>
                <w:rtl/>
              </w:rPr>
            </w:pPr>
          </w:p>
        </w:tc>
        <w:tc>
          <w:tcPr>
            <w:tcW w:w="2843" w:type="dxa"/>
            <w:tcBorders>
              <w:top w:val="single" w:sz="4" w:space="0" w:color="auto"/>
              <w:bottom w:val="nil"/>
            </w:tcBorders>
          </w:tcPr>
          <w:p w:rsidR="000D0745" w:rsidRPr="003563F1" w:rsidRDefault="000D0745" w:rsidP="003563F1">
            <w:pPr>
              <w:jc w:val="both"/>
              <w:rPr>
                <w:rFonts w:cs="David"/>
                <w:szCs w:val="24"/>
                <w:rtl/>
              </w:rPr>
            </w:pPr>
            <w:r w:rsidRPr="003563F1">
              <w:rPr>
                <w:rFonts w:cs="David"/>
                <w:szCs w:val="24"/>
                <w:rtl/>
              </w:rPr>
              <w:t>חתימה וחותמת</w:t>
            </w:r>
          </w:p>
        </w:tc>
      </w:tr>
      <w:tr w:rsidR="000D0745" w:rsidRPr="003563F1" w:rsidTr="003563F1">
        <w:tc>
          <w:tcPr>
            <w:tcW w:w="2843" w:type="dxa"/>
            <w:tcBorders>
              <w:top w:val="nil"/>
              <w:bottom w:val="single" w:sz="4" w:space="0" w:color="auto"/>
            </w:tcBorders>
          </w:tcPr>
          <w:p w:rsidR="000D0745" w:rsidRPr="003563F1" w:rsidRDefault="000D0745" w:rsidP="003563F1">
            <w:pPr>
              <w:jc w:val="both"/>
              <w:rPr>
                <w:rFonts w:cs="David"/>
                <w:szCs w:val="24"/>
                <w:rtl/>
              </w:rPr>
            </w:pPr>
          </w:p>
        </w:tc>
        <w:tc>
          <w:tcPr>
            <w:tcW w:w="2843" w:type="dxa"/>
            <w:tcBorders>
              <w:top w:val="nil"/>
              <w:bottom w:val="nil"/>
            </w:tcBorders>
          </w:tcPr>
          <w:p w:rsidR="000D0745" w:rsidRPr="003563F1" w:rsidRDefault="000D0745" w:rsidP="003563F1">
            <w:pPr>
              <w:jc w:val="both"/>
              <w:rPr>
                <w:rFonts w:cs="David"/>
                <w:szCs w:val="24"/>
                <w:rtl/>
              </w:rPr>
            </w:pPr>
          </w:p>
        </w:tc>
        <w:tc>
          <w:tcPr>
            <w:tcW w:w="2843" w:type="dxa"/>
            <w:tcBorders>
              <w:top w:val="nil"/>
              <w:bottom w:val="nil"/>
            </w:tcBorders>
          </w:tcPr>
          <w:p w:rsidR="000D0745" w:rsidRPr="003563F1" w:rsidRDefault="000D0745" w:rsidP="003563F1">
            <w:pPr>
              <w:tabs>
                <w:tab w:val="left" w:pos="227"/>
              </w:tabs>
              <w:jc w:val="both"/>
              <w:rPr>
                <w:rFonts w:cs="David"/>
                <w:szCs w:val="24"/>
                <w:rtl/>
              </w:rPr>
            </w:pPr>
            <w:r w:rsidRPr="003563F1">
              <w:rPr>
                <w:rFonts w:cs="David"/>
                <w:szCs w:val="24"/>
                <w:rtl/>
              </w:rPr>
              <w:tab/>
            </w:r>
          </w:p>
        </w:tc>
      </w:tr>
      <w:tr w:rsidR="000D0745" w:rsidRPr="003563F1" w:rsidTr="003563F1">
        <w:tc>
          <w:tcPr>
            <w:tcW w:w="2843" w:type="dxa"/>
            <w:tcBorders>
              <w:top w:val="single" w:sz="4" w:space="0" w:color="auto"/>
            </w:tcBorders>
          </w:tcPr>
          <w:p w:rsidR="000D0745" w:rsidRPr="003563F1" w:rsidRDefault="000D0745" w:rsidP="003563F1">
            <w:pPr>
              <w:jc w:val="both"/>
              <w:rPr>
                <w:rFonts w:cs="David"/>
                <w:szCs w:val="24"/>
                <w:rtl/>
              </w:rPr>
            </w:pPr>
            <w:r w:rsidRPr="003563F1">
              <w:rPr>
                <w:rFonts w:cs="David"/>
                <w:szCs w:val="24"/>
                <w:rtl/>
              </w:rPr>
              <w:t>חתימה וחותמת</w:t>
            </w:r>
          </w:p>
        </w:tc>
        <w:tc>
          <w:tcPr>
            <w:tcW w:w="2843" w:type="dxa"/>
            <w:tcBorders>
              <w:top w:val="nil"/>
            </w:tcBorders>
          </w:tcPr>
          <w:p w:rsidR="000D0745" w:rsidRPr="003563F1" w:rsidRDefault="000D0745" w:rsidP="003563F1">
            <w:pPr>
              <w:jc w:val="both"/>
              <w:rPr>
                <w:rFonts w:cs="David"/>
                <w:szCs w:val="24"/>
                <w:rtl/>
              </w:rPr>
            </w:pPr>
          </w:p>
        </w:tc>
        <w:tc>
          <w:tcPr>
            <w:tcW w:w="2843" w:type="dxa"/>
            <w:tcBorders>
              <w:top w:val="nil"/>
            </w:tcBorders>
          </w:tcPr>
          <w:p w:rsidR="000D0745" w:rsidRPr="003563F1" w:rsidRDefault="000D0745" w:rsidP="003563F1">
            <w:pPr>
              <w:jc w:val="both"/>
              <w:rPr>
                <w:rFonts w:cs="David"/>
                <w:szCs w:val="24"/>
                <w:rtl/>
              </w:rPr>
            </w:pPr>
          </w:p>
        </w:tc>
      </w:tr>
    </w:tbl>
    <w:p w:rsidR="000D0745" w:rsidRPr="003563F1" w:rsidRDefault="000D0745" w:rsidP="003563F1">
      <w:pPr>
        <w:widowControl w:val="0"/>
        <w:ind w:left="6348" w:firstLine="852"/>
        <w:jc w:val="both"/>
        <w:rPr>
          <w:rFonts w:cs="David"/>
          <w:b/>
          <w:bCs/>
          <w:szCs w:val="24"/>
          <w:u w:val="single"/>
        </w:rPr>
      </w:pPr>
      <w:r w:rsidRPr="003563F1">
        <w:rPr>
          <w:rFonts w:cs="David"/>
          <w:b/>
          <w:bCs/>
          <w:sz w:val="28"/>
          <w:szCs w:val="28"/>
          <w:u w:val="single"/>
          <w:rtl/>
        </w:rPr>
        <w:br w:type="page"/>
      </w:r>
    </w:p>
    <w:p w:rsidR="000D0745" w:rsidRPr="003563F1" w:rsidRDefault="000D0745" w:rsidP="00655353">
      <w:pPr>
        <w:spacing w:line="360" w:lineRule="auto"/>
        <w:ind w:firstLine="423"/>
        <w:jc w:val="both"/>
        <w:rPr>
          <w:rFonts w:cs="David"/>
          <w:b/>
          <w:bCs/>
          <w:sz w:val="28"/>
          <w:szCs w:val="28"/>
          <w:rtl/>
        </w:rPr>
      </w:pPr>
      <w:r w:rsidRPr="003563F1">
        <w:rPr>
          <w:rFonts w:cs="David"/>
          <w:b/>
          <w:bCs/>
          <w:szCs w:val="24"/>
          <w:u w:val="single"/>
          <w:rtl/>
        </w:rPr>
        <w:lastRenderedPageBreak/>
        <w:t xml:space="preserve"> </w:t>
      </w:r>
    </w:p>
    <w:p w:rsidR="000D0745" w:rsidRPr="00A361BA" w:rsidRDefault="00655353" w:rsidP="003563F1">
      <w:pPr>
        <w:spacing w:before="120" w:line="360" w:lineRule="auto"/>
        <w:jc w:val="both"/>
        <w:rPr>
          <w:rFonts w:cs="David"/>
          <w:bCs/>
          <w:sz w:val="32"/>
          <w:szCs w:val="32"/>
          <w:u w:val="single"/>
          <w:rtl/>
        </w:rPr>
      </w:pPr>
      <w:r w:rsidRPr="00A361BA">
        <w:rPr>
          <w:rFonts w:cs="David" w:hint="cs"/>
          <w:b/>
          <w:bCs/>
          <w:sz w:val="32"/>
          <w:szCs w:val="32"/>
          <w:u w:val="single"/>
          <w:rtl/>
        </w:rPr>
        <w:t>5</w:t>
      </w:r>
      <w:r w:rsidR="000D0745" w:rsidRPr="00A361BA">
        <w:rPr>
          <w:rFonts w:cs="David"/>
          <w:b/>
          <w:bCs/>
          <w:sz w:val="32"/>
          <w:szCs w:val="32"/>
          <w:u w:val="single"/>
          <w:rtl/>
        </w:rPr>
        <w:t xml:space="preserve">. נספח ג': </w:t>
      </w:r>
      <w:r w:rsidR="000D0745" w:rsidRPr="00A361BA">
        <w:rPr>
          <w:rFonts w:cs="David"/>
          <w:bCs/>
          <w:i/>
          <w:sz w:val="32"/>
          <w:szCs w:val="32"/>
          <w:u w:val="single"/>
          <w:rtl/>
        </w:rPr>
        <w:t>תצהיר בדבר היעדר הרשעות בגין העסקת עובדים זרים ושכר מינימום</w:t>
      </w:r>
    </w:p>
    <w:p w:rsidR="000D0745" w:rsidRPr="003563F1" w:rsidRDefault="000D0745" w:rsidP="003563F1">
      <w:pPr>
        <w:widowControl w:val="0"/>
        <w:jc w:val="both"/>
        <w:rPr>
          <w:rFonts w:cs="David"/>
          <w:sz w:val="22"/>
          <w:szCs w:val="22"/>
          <w:rtl/>
          <w:lang w:eastAsia="en-US"/>
        </w:rPr>
      </w:pP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הנני נותן תצהיר זה בשם ___________________ שהוא המציע (להלן</w:t>
      </w:r>
      <w:r w:rsidRPr="003563F1">
        <w:rPr>
          <w:rFonts w:ascii="Arial" w:hAnsi="Arial" w:cs="David" w:hint="cs"/>
          <w:szCs w:val="24"/>
          <w:rtl/>
        </w:rPr>
        <w:t>:</w:t>
      </w:r>
      <w:r w:rsidRPr="003563F1">
        <w:rPr>
          <w:rFonts w:ascii="Arial" w:hAnsi="Arial" w:cs="David"/>
          <w:szCs w:val="24"/>
          <w:rtl/>
        </w:rPr>
        <w:t xml:space="preserve">  "</w:t>
      </w:r>
      <w:r w:rsidRPr="003563F1">
        <w:rPr>
          <w:rFonts w:ascii="Arial" w:hAnsi="Arial" w:cs="David"/>
          <w:b/>
          <w:bCs/>
          <w:szCs w:val="24"/>
          <w:rtl/>
        </w:rPr>
        <w:t>המציע</w:t>
      </w:r>
      <w:r w:rsidRPr="003563F1">
        <w:rPr>
          <w:rFonts w:ascii="Arial" w:hAnsi="Arial" w:cs="David"/>
          <w:szCs w:val="24"/>
          <w:rtl/>
        </w:rPr>
        <w:t xml:space="preserve">") המבקש להתקשר עם עורך </w:t>
      </w:r>
      <w:r w:rsidRPr="003563F1">
        <w:rPr>
          <w:rFonts w:ascii="Arial" w:hAnsi="Arial" w:cs="David" w:hint="cs"/>
          <w:szCs w:val="24"/>
          <w:rtl/>
        </w:rPr>
        <w:t>התקשרות</w:t>
      </w:r>
      <w:r w:rsidRPr="003563F1">
        <w:rPr>
          <w:rFonts w:ascii="Arial" w:hAnsi="Arial" w:cs="David"/>
          <w:szCs w:val="24"/>
          <w:rtl/>
        </w:rPr>
        <w:t xml:space="preserve"> מס</w:t>
      </w:r>
      <w:r w:rsidRPr="003563F1">
        <w:rPr>
          <w:rFonts w:ascii="Arial" w:hAnsi="Arial" w:cs="David" w:hint="cs"/>
          <w:szCs w:val="24"/>
          <w:rtl/>
        </w:rPr>
        <w:t>פר</w:t>
      </w:r>
      <w:r w:rsidRPr="003563F1">
        <w:rPr>
          <w:rFonts w:ascii="Arial" w:hAnsi="Arial" w:cs="David"/>
          <w:szCs w:val="24"/>
          <w:rtl/>
        </w:rPr>
        <w:t xml:space="preserve"> </w:t>
      </w:r>
      <w:r w:rsidRPr="003563F1">
        <w:rPr>
          <w:rFonts w:ascii="Arial" w:hAnsi="Arial" w:cs="David" w:hint="cs"/>
          <w:szCs w:val="24"/>
          <w:rtl/>
        </w:rPr>
        <w:t>___________________</w:t>
      </w:r>
      <w:r w:rsidRPr="003563F1">
        <w:rPr>
          <w:rFonts w:ascii="Arial" w:hAnsi="Arial" w:cs="David"/>
          <w:szCs w:val="24"/>
          <w:rtl/>
        </w:rPr>
        <w:t xml:space="preserve"> לאספקת </w:t>
      </w:r>
      <w:r w:rsidRPr="003563F1">
        <w:rPr>
          <w:rFonts w:ascii="Arial" w:hAnsi="Arial" w:cs="David" w:hint="cs"/>
          <w:szCs w:val="24"/>
          <w:rtl/>
        </w:rPr>
        <w:t>____________________</w:t>
      </w:r>
      <w:r w:rsidRPr="003563F1">
        <w:rPr>
          <w:rFonts w:ascii="Arial" w:hAnsi="Arial" w:cs="David"/>
          <w:szCs w:val="24"/>
          <w:rtl/>
        </w:rPr>
        <w:t xml:space="preserve"> עבור </w:t>
      </w:r>
      <w:r w:rsidRPr="003563F1">
        <w:rPr>
          <w:rFonts w:ascii="Arial" w:hAnsi="Arial" w:cs="David" w:hint="cs"/>
          <w:szCs w:val="24"/>
          <w:rtl/>
        </w:rPr>
        <w:t>__________________</w:t>
      </w:r>
      <w:r w:rsidRPr="003563F1">
        <w:rPr>
          <w:rFonts w:ascii="Arial" w:hAnsi="Arial" w:cs="David"/>
          <w:szCs w:val="24"/>
          <w:rtl/>
        </w:rPr>
        <w:t xml:space="preserve">. אני מצהיר/ה כי הנני מוסמך/ת לתת תצהיר זה בשם המציע. </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בתצהירי זה, משמעותו של המונח "</w:t>
      </w:r>
      <w:r w:rsidRPr="003563F1">
        <w:rPr>
          <w:rFonts w:ascii="Arial" w:hAnsi="Arial" w:cs="David"/>
          <w:b/>
          <w:bCs/>
          <w:szCs w:val="24"/>
          <w:rtl/>
        </w:rPr>
        <w:t>בעל זיקה</w:t>
      </w:r>
      <w:r w:rsidRPr="003563F1">
        <w:rPr>
          <w:rFonts w:ascii="Arial" w:hAnsi="Arial" w:cs="David"/>
          <w:szCs w:val="24"/>
          <w:rtl/>
        </w:rPr>
        <w:t>" כהגדרתו בחוק עסקאות גופים ציבוריים התשל"ו-1976 (להלן</w:t>
      </w:r>
      <w:r w:rsidRPr="003563F1">
        <w:rPr>
          <w:rFonts w:ascii="Arial" w:hAnsi="Arial" w:cs="David" w:hint="cs"/>
          <w:szCs w:val="24"/>
          <w:rtl/>
        </w:rPr>
        <w:t>:</w:t>
      </w:r>
      <w:r w:rsidRPr="003563F1">
        <w:rPr>
          <w:rFonts w:ascii="Arial" w:hAnsi="Arial" w:cs="David"/>
          <w:szCs w:val="24"/>
          <w:rtl/>
        </w:rPr>
        <w:t xml:space="preserve">  "</w:t>
      </w:r>
      <w:r w:rsidRPr="003563F1">
        <w:rPr>
          <w:rFonts w:ascii="Arial" w:hAnsi="Arial" w:cs="David"/>
          <w:b/>
          <w:bCs/>
          <w:szCs w:val="24"/>
          <w:rtl/>
        </w:rPr>
        <w:t>חוק עסקאות גופים ציבוריים</w:t>
      </w:r>
      <w:r w:rsidRPr="003563F1">
        <w:rPr>
          <w:rFonts w:ascii="Arial" w:hAnsi="Arial" w:cs="David"/>
          <w:szCs w:val="24"/>
          <w:rtl/>
        </w:rPr>
        <w:t xml:space="preserve">"). אני מאשר/ת כי הוסברה לי משמעותו של מונח זה וכי אני מבין/ה אותו. </w:t>
      </w:r>
    </w:p>
    <w:p w:rsidR="00CE0416" w:rsidRPr="003563F1" w:rsidRDefault="00CE0416" w:rsidP="003563F1">
      <w:pPr>
        <w:spacing w:line="360" w:lineRule="auto"/>
        <w:jc w:val="both"/>
        <w:rPr>
          <w:rFonts w:ascii="Arial" w:hAnsi="Arial" w:cs="David"/>
          <w:szCs w:val="24"/>
          <w:rtl/>
        </w:rPr>
      </w:pPr>
      <w:r w:rsidRPr="003563F1">
        <w:rPr>
          <w:rFonts w:ascii="Arial" w:hAnsi="Arial" w:cs="David" w:hint="cs"/>
          <w:szCs w:val="24"/>
          <w:rtl/>
        </w:rPr>
        <w:t xml:space="preserve">משמעותו של המונח </w:t>
      </w:r>
      <w:r w:rsidRPr="003563F1">
        <w:rPr>
          <w:rFonts w:ascii="Arial" w:hAnsi="Arial" w:cs="David" w:hint="cs"/>
          <w:b/>
          <w:bCs/>
          <w:szCs w:val="24"/>
          <w:rtl/>
        </w:rPr>
        <w:t>"עבירה"</w:t>
      </w:r>
      <w:r w:rsidRPr="003563F1">
        <w:rPr>
          <w:rFonts w:ascii="Arial" w:hAnsi="Arial" w:cs="David" w:hint="cs"/>
          <w:szCs w:val="24"/>
          <w:rtl/>
        </w:rPr>
        <w:t xml:space="preserve"> </w:t>
      </w:r>
      <w:r w:rsidRPr="003563F1">
        <w:rPr>
          <w:rFonts w:ascii="Arial" w:hAnsi="Arial" w:cs="David"/>
          <w:szCs w:val="24"/>
          <w:rtl/>
        </w:rPr>
        <w:t>–</w:t>
      </w:r>
      <w:r w:rsidRPr="003563F1">
        <w:rPr>
          <w:rFonts w:ascii="Arial" w:hAnsi="Arial" w:cs="David"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המציע הינו תאגיד הרשום בישראל.</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 xml:space="preserve">(סמן </w:t>
      </w:r>
      <w:r w:rsidRPr="003563F1">
        <w:rPr>
          <w:rFonts w:ascii="Arial" w:hAnsi="Arial" w:cs="David"/>
          <w:szCs w:val="24"/>
        </w:rPr>
        <w:t>X</w:t>
      </w:r>
      <w:r w:rsidRPr="003563F1">
        <w:rPr>
          <w:rFonts w:ascii="Arial" w:hAnsi="Arial" w:cs="David"/>
          <w:szCs w:val="24"/>
          <w:rtl/>
        </w:rPr>
        <w:t xml:space="preserve"> במשבצת המתאימה)</w:t>
      </w:r>
    </w:p>
    <w:p w:rsidR="00CE0416" w:rsidRPr="003563F1" w:rsidRDefault="00CE0416" w:rsidP="003563F1">
      <w:pPr>
        <w:numPr>
          <w:ilvl w:val="0"/>
          <w:numId w:val="22"/>
        </w:numPr>
        <w:spacing w:line="360" w:lineRule="auto"/>
        <w:ind w:left="0" w:right="360" w:firstLine="0"/>
        <w:jc w:val="both"/>
        <w:rPr>
          <w:rFonts w:ascii="Arial" w:hAnsi="Arial" w:cs="David"/>
          <w:szCs w:val="24"/>
        </w:rPr>
      </w:pPr>
      <w:r w:rsidRPr="003563F1">
        <w:rPr>
          <w:rFonts w:ascii="Arial" w:hAnsi="Arial" w:cs="David"/>
          <w:szCs w:val="24"/>
          <w:rtl/>
        </w:rPr>
        <w:t xml:space="preserve">המציע ובעל זיקה אליו </w:t>
      </w:r>
      <w:r w:rsidRPr="003563F1">
        <w:rPr>
          <w:rFonts w:ascii="Arial" w:hAnsi="Arial" w:cs="David"/>
          <w:b/>
          <w:bCs/>
          <w:szCs w:val="24"/>
          <w:u w:val="single"/>
          <w:rtl/>
        </w:rPr>
        <w:t>לא הורשעו</w:t>
      </w:r>
      <w:r w:rsidRPr="003563F1">
        <w:rPr>
          <w:rFonts w:ascii="Arial" w:hAnsi="Arial" w:cs="David"/>
          <w:szCs w:val="24"/>
          <w:rtl/>
        </w:rPr>
        <w:t xml:space="preserve"> ביותר משתי עבירות</w:t>
      </w:r>
      <w:r w:rsidRPr="003563F1">
        <w:rPr>
          <w:rFonts w:ascii="Arial" w:hAnsi="Arial" w:cs="David" w:hint="cs"/>
          <w:szCs w:val="24"/>
          <w:rtl/>
        </w:rPr>
        <w:t xml:space="preserve"> </w:t>
      </w:r>
      <w:r w:rsidRPr="003563F1">
        <w:rPr>
          <w:rFonts w:ascii="Arial" w:hAnsi="Arial" w:cs="David"/>
          <w:szCs w:val="24"/>
          <w:rtl/>
        </w:rPr>
        <w:t>עד למועד האחרון להגשת ההצעות (להלן: "</w:t>
      </w:r>
      <w:r w:rsidRPr="003563F1">
        <w:rPr>
          <w:rFonts w:ascii="Arial" w:hAnsi="Arial" w:cs="David"/>
          <w:b/>
          <w:bCs/>
          <w:szCs w:val="24"/>
          <w:rtl/>
        </w:rPr>
        <w:t>מועד להגשה</w:t>
      </w:r>
      <w:r w:rsidRPr="003563F1">
        <w:rPr>
          <w:rFonts w:ascii="Arial" w:hAnsi="Arial" w:cs="David"/>
          <w:szCs w:val="24"/>
          <w:rtl/>
        </w:rPr>
        <w:t>") מטעם המציע ב</w:t>
      </w:r>
      <w:r w:rsidRPr="003563F1">
        <w:rPr>
          <w:rFonts w:ascii="Arial" w:hAnsi="Arial" w:cs="David" w:hint="cs"/>
          <w:szCs w:val="24"/>
          <w:rtl/>
        </w:rPr>
        <w:t>התקשרות</w:t>
      </w:r>
      <w:r w:rsidRPr="003563F1">
        <w:rPr>
          <w:rFonts w:ascii="Arial" w:hAnsi="Arial" w:cs="David"/>
          <w:szCs w:val="24"/>
          <w:rtl/>
        </w:rPr>
        <w:t xml:space="preserve"> </w:t>
      </w:r>
      <w:proofErr w:type="spellStart"/>
      <w:r w:rsidRPr="003563F1">
        <w:rPr>
          <w:rFonts w:ascii="Arial" w:hAnsi="Arial" w:cs="David" w:hint="cs"/>
          <w:szCs w:val="24"/>
          <w:rtl/>
        </w:rPr>
        <w:t>מספר_____________________</w:t>
      </w:r>
      <w:r w:rsidRPr="003563F1">
        <w:rPr>
          <w:rFonts w:ascii="Arial" w:hAnsi="Arial" w:cs="David"/>
          <w:szCs w:val="24"/>
          <w:rtl/>
        </w:rPr>
        <w:t>לאספקת</w:t>
      </w:r>
      <w:proofErr w:type="spellEnd"/>
      <w:r w:rsidRPr="003563F1">
        <w:rPr>
          <w:rFonts w:ascii="Arial" w:hAnsi="Arial" w:cs="David"/>
          <w:szCs w:val="24"/>
          <w:rtl/>
        </w:rPr>
        <w:t xml:space="preserve"> </w:t>
      </w:r>
      <w:r w:rsidRPr="003563F1">
        <w:rPr>
          <w:rFonts w:ascii="Arial" w:hAnsi="Arial" w:cs="David" w:hint="cs"/>
          <w:szCs w:val="24"/>
          <w:rtl/>
        </w:rPr>
        <w:t>____________________</w:t>
      </w:r>
      <w:r w:rsidRPr="003563F1">
        <w:rPr>
          <w:rFonts w:ascii="Arial" w:hAnsi="Arial" w:cs="David"/>
          <w:szCs w:val="24"/>
          <w:rtl/>
        </w:rPr>
        <w:t xml:space="preserve"> עבור </w:t>
      </w:r>
      <w:r w:rsidRPr="003563F1">
        <w:rPr>
          <w:rFonts w:ascii="Arial" w:hAnsi="Arial" w:cs="David" w:hint="cs"/>
          <w:szCs w:val="24"/>
          <w:rtl/>
        </w:rPr>
        <w:t>___________________</w:t>
      </w:r>
      <w:r w:rsidRPr="003563F1">
        <w:rPr>
          <w:rFonts w:ascii="Arial" w:hAnsi="Arial" w:cs="David"/>
          <w:szCs w:val="24"/>
          <w:rtl/>
        </w:rPr>
        <w:t>.</w:t>
      </w:r>
    </w:p>
    <w:p w:rsidR="00CE0416" w:rsidRPr="003563F1" w:rsidRDefault="00CE0416" w:rsidP="003563F1">
      <w:pPr>
        <w:numPr>
          <w:ilvl w:val="0"/>
          <w:numId w:val="22"/>
        </w:numPr>
        <w:spacing w:line="360" w:lineRule="auto"/>
        <w:ind w:left="0" w:right="360" w:firstLine="0"/>
        <w:jc w:val="both"/>
        <w:rPr>
          <w:rFonts w:ascii="Arial" w:hAnsi="Arial" w:cs="David"/>
          <w:szCs w:val="24"/>
        </w:rPr>
      </w:pPr>
      <w:r w:rsidRPr="003563F1">
        <w:rPr>
          <w:rFonts w:ascii="Arial" w:hAnsi="Arial" w:cs="David"/>
          <w:szCs w:val="24"/>
          <w:rtl/>
        </w:rPr>
        <w:t xml:space="preserve">המציע או בעל זיקה אליו </w:t>
      </w:r>
      <w:r w:rsidRPr="003563F1">
        <w:rPr>
          <w:rFonts w:ascii="Arial" w:hAnsi="Arial" w:cs="David"/>
          <w:b/>
          <w:bCs/>
          <w:szCs w:val="24"/>
          <w:u w:val="single"/>
          <w:rtl/>
        </w:rPr>
        <w:t>הורשעו</w:t>
      </w:r>
      <w:r w:rsidRPr="003563F1">
        <w:rPr>
          <w:rFonts w:ascii="Arial" w:hAnsi="Arial" w:cs="David"/>
          <w:szCs w:val="24"/>
          <w:rtl/>
        </w:rPr>
        <w:t xml:space="preserve"> בפסק דין  ביותר משתי עבירות</w:t>
      </w:r>
      <w:r w:rsidRPr="003563F1">
        <w:rPr>
          <w:rFonts w:ascii="Arial" w:hAnsi="Arial" w:cs="David" w:hint="cs"/>
          <w:szCs w:val="24"/>
          <w:rtl/>
        </w:rPr>
        <w:t xml:space="preserve"> </w:t>
      </w:r>
      <w:r w:rsidRPr="003563F1">
        <w:rPr>
          <w:rFonts w:ascii="Arial" w:hAnsi="Arial" w:cs="David"/>
          <w:b/>
          <w:bCs/>
          <w:szCs w:val="24"/>
          <w:u w:val="single"/>
          <w:rtl/>
        </w:rPr>
        <w:t>וחלפה שנה אחת</w:t>
      </w:r>
      <w:r w:rsidRPr="003563F1">
        <w:rPr>
          <w:rFonts w:ascii="Arial" w:hAnsi="Arial" w:cs="David"/>
          <w:szCs w:val="24"/>
          <w:rtl/>
        </w:rPr>
        <w:t xml:space="preserve"> לפחות ממועד ההרשעה האחרונה ועד למועד ההגשה. </w:t>
      </w:r>
    </w:p>
    <w:p w:rsidR="00CE0416" w:rsidRPr="003563F1" w:rsidRDefault="00CE0416" w:rsidP="003563F1">
      <w:pPr>
        <w:numPr>
          <w:ilvl w:val="0"/>
          <w:numId w:val="22"/>
        </w:numPr>
        <w:spacing w:line="360" w:lineRule="auto"/>
        <w:ind w:left="0" w:right="360" w:firstLine="0"/>
        <w:jc w:val="both"/>
        <w:rPr>
          <w:rFonts w:ascii="Arial" w:hAnsi="Arial" w:cs="David"/>
          <w:szCs w:val="24"/>
          <w:rtl/>
        </w:rPr>
      </w:pPr>
      <w:r w:rsidRPr="003563F1">
        <w:rPr>
          <w:rFonts w:ascii="Arial" w:hAnsi="Arial" w:cs="David"/>
          <w:szCs w:val="24"/>
          <w:rtl/>
        </w:rPr>
        <w:t xml:space="preserve">המציע או בעל זיקה אליו </w:t>
      </w:r>
      <w:r w:rsidRPr="003563F1">
        <w:rPr>
          <w:rFonts w:ascii="Arial" w:hAnsi="Arial" w:cs="David"/>
          <w:b/>
          <w:bCs/>
          <w:szCs w:val="24"/>
          <w:u w:val="single"/>
          <w:rtl/>
        </w:rPr>
        <w:t>הורשעו</w:t>
      </w:r>
      <w:r w:rsidRPr="003563F1">
        <w:rPr>
          <w:rFonts w:ascii="Arial" w:hAnsi="Arial" w:cs="David"/>
          <w:szCs w:val="24"/>
          <w:rtl/>
        </w:rPr>
        <w:t xml:space="preserve"> בפסק דין  ביותר משתי עבירות</w:t>
      </w:r>
      <w:r w:rsidRPr="003563F1">
        <w:rPr>
          <w:rFonts w:ascii="Arial" w:hAnsi="Arial" w:cs="David" w:hint="cs"/>
          <w:szCs w:val="24"/>
          <w:rtl/>
        </w:rPr>
        <w:t xml:space="preserve"> </w:t>
      </w:r>
      <w:r w:rsidRPr="003563F1">
        <w:rPr>
          <w:rFonts w:ascii="Arial" w:hAnsi="Arial" w:cs="David"/>
          <w:b/>
          <w:bCs/>
          <w:szCs w:val="24"/>
          <w:u w:val="single"/>
          <w:rtl/>
        </w:rPr>
        <w:t>ולא חלפה שנה אחת</w:t>
      </w:r>
      <w:r w:rsidRPr="003563F1">
        <w:rPr>
          <w:rFonts w:ascii="Arial" w:hAnsi="Arial" w:cs="David"/>
          <w:szCs w:val="24"/>
          <w:rtl/>
        </w:rPr>
        <w:t xml:space="preserve"> לפחות ממועד ההרשעה האחרונה ועד למועד ההגשה. </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 xml:space="preserve">זה שמי, להלן חתימתי ותוכן תצהירי דלעיל אמת. </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____________________</w:t>
      </w:r>
      <w:r w:rsidRPr="003563F1">
        <w:rPr>
          <w:rFonts w:ascii="Arial" w:hAnsi="Arial" w:cs="David"/>
          <w:szCs w:val="24"/>
          <w:rtl/>
        </w:rPr>
        <w:tab/>
      </w:r>
      <w:r w:rsidRPr="003563F1">
        <w:rPr>
          <w:rFonts w:ascii="Arial" w:hAnsi="Arial" w:cs="David" w:hint="cs"/>
          <w:szCs w:val="24"/>
          <w:rtl/>
        </w:rPr>
        <w:t xml:space="preserve">      </w:t>
      </w:r>
      <w:r w:rsidRPr="003563F1">
        <w:rPr>
          <w:rFonts w:ascii="Arial" w:hAnsi="Arial" w:cs="David"/>
          <w:szCs w:val="24"/>
          <w:rtl/>
        </w:rPr>
        <w:t>____________________</w:t>
      </w:r>
      <w:r w:rsidRPr="003563F1">
        <w:rPr>
          <w:rFonts w:ascii="Arial" w:hAnsi="Arial" w:cs="David"/>
          <w:szCs w:val="24"/>
          <w:rtl/>
        </w:rPr>
        <w:tab/>
      </w:r>
      <w:r w:rsidRPr="003563F1">
        <w:rPr>
          <w:rFonts w:ascii="Arial" w:hAnsi="Arial" w:cs="David" w:hint="cs"/>
          <w:szCs w:val="24"/>
          <w:rtl/>
        </w:rPr>
        <w:t xml:space="preserve">        </w:t>
      </w:r>
      <w:r w:rsidRPr="003563F1">
        <w:rPr>
          <w:rFonts w:ascii="Arial" w:hAnsi="Arial" w:cs="David"/>
          <w:szCs w:val="24"/>
          <w:rtl/>
        </w:rPr>
        <w:t>____________________</w:t>
      </w:r>
    </w:p>
    <w:p w:rsidR="00CE0416" w:rsidRPr="003563F1" w:rsidRDefault="00CE0416" w:rsidP="003563F1">
      <w:pPr>
        <w:spacing w:line="360" w:lineRule="auto"/>
        <w:ind w:firstLine="720"/>
        <w:jc w:val="both"/>
        <w:rPr>
          <w:rFonts w:ascii="Arial" w:hAnsi="Arial" w:cs="David"/>
          <w:szCs w:val="24"/>
          <w:rtl/>
        </w:rPr>
      </w:pPr>
      <w:r w:rsidRPr="003563F1">
        <w:rPr>
          <w:rFonts w:ascii="Arial" w:hAnsi="Arial" w:cs="David"/>
          <w:szCs w:val="24"/>
          <w:rtl/>
        </w:rPr>
        <w:t xml:space="preserve">    תאריך</w:t>
      </w:r>
      <w:r w:rsidRPr="003563F1">
        <w:rPr>
          <w:rFonts w:ascii="Arial" w:hAnsi="Arial" w:cs="David"/>
          <w:szCs w:val="24"/>
          <w:rtl/>
        </w:rPr>
        <w:tab/>
      </w:r>
      <w:r w:rsidRPr="003563F1">
        <w:rPr>
          <w:rFonts w:ascii="Arial" w:hAnsi="Arial" w:cs="David"/>
          <w:szCs w:val="24"/>
          <w:rtl/>
        </w:rPr>
        <w:tab/>
      </w:r>
      <w:r w:rsidRPr="003563F1">
        <w:rPr>
          <w:rFonts w:ascii="Arial" w:hAnsi="Arial" w:cs="David"/>
          <w:szCs w:val="24"/>
          <w:rtl/>
        </w:rPr>
        <w:tab/>
      </w:r>
      <w:r w:rsidRPr="003563F1">
        <w:rPr>
          <w:rFonts w:ascii="Arial" w:hAnsi="Arial" w:cs="David" w:hint="cs"/>
          <w:szCs w:val="24"/>
          <w:rtl/>
        </w:rPr>
        <w:t xml:space="preserve"> </w:t>
      </w:r>
      <w:r w:rsidRPr="003563F1">
        <w:rPr>
          <w:rFonts w:ascii="Arial" w:hAnsi="Arial" w:cs="David"/>
          <w:szCs w:val="24"/>
          <w:rtl/>
        </w:rPr>
        <w:t>שם</w:t>
      </w:r>
      <w:r w:rsidRPr="003563F1">
        <w:rPr>
          <w:rFonts w:ascii="Arial" w:hAnsi="Arial" w:cs="David"/>
          <w:szCs w:val="24"/>
          <w:rtl/>
        </w:rPr>
        <w:tab/>
      </w:r>
      <w:r w:rsidRPr="003563F1">
        <w:rPr>
          <w:rFonts w:ascii="Arial" w:hAnsi="Arial" w:cs="David"/>
          <w:szCs w:val="24"/>
          <w:rtl/>
        </w:rPr>
        <w:tab/>
      </w:r>
      <w:r w:rsidRPr="003563F1">
        <w:rPr>
          <w:rFonts w:ascii="Arial" w:hAnsi="Arial" w:cs="David"/>
          <w:szCs w:val="24"/>
          <w:rtl/>
        </w:rPr>
        <w:tab/>
        <w:t xml:space="preserve">          </w:t>
      </w:r>
      <w:r w:rsidRPr="003563F1">
        <w:rPr>
          <w:rFonts w:ascii="Arial" w:hAnsi="Arial" w:cs="David" w:hint="cs"/>
          <w:szCs w:val="24"/>
          <w:rtl/>
        </w:rPr>
        <w:t xml:space="preserve">               </w:t>
      </w:r>
      <w:r w:rsidRPr="003563F1">
        <w:rPr>
          <w:rFonts w:ascii="Arial" w:hAnsi="Arial" w:cs="David"/>
          <w:szCs w:val="24"/>
          <w:rtl/>
        </w:rPr>
        <w:t>חתימה וחותמת</w:t>
      </w:r>
    </w:p>
    <w:p w:rsidR="00CE0416" w:rsidRPr="003563F1" w:rsidRDefault="00CE0416" w:rsidP="003563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szCs w:val="24"/>
          <w:u w:val="single"/>
          <w:rtl/>
        </w:rPr>
      </w:pPr>
      <w:bookmarkStart w:id="3" w:name="_Toc78123024"/>
      <w:r w:rsidRPr="003563F1">
        <w:rPr>
          <w:rFonts w:ascii="Arial" w:hAnsi="Arial" w:cs="David"/>
          <w:b/>
          <w:bCs/>
          <w:szCs w:val="24"/>
          <w:u w:val="single"/>
          <w:rtl/>
        </w:rPr>
        <w:t>אישור עורך הדין</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E0416" w:rsidRPr="003563F1" w:rsidRDefault="00CE0416" w:rsidP="003563F1">
      <w:pPr>
        <w:spacing w:line="360" w:lineRule="auto"/>
        <w:jc w:val="both"/>
        <w:rPr>
          <w:rFonts w:ascii="Arial" w:hAnsi="Arial" w:cs="David"/>
          <w:szCs w:val="24"/>
          <w:rtl/>
        </w:rPr>
      </w:pP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_________________</w:t>
      </w:r>
      <w:r w:rsidRPr="003563F1">
        <w:rPr>
          <w:rFonts w:ascii="Arial" w:hAnsi="Arial" w:cs="David"/>
          <w:szCs w:val="24"/>
          <w:rtl/>
        </w:rPr>
        <w:tab/>
        <w:t xml:space="preserve">          ___________________</w:t>
      </w:r>
      <w:r w:rsidRPr="003563F1">
        <w:rPr>
          <w:rFonts w:ascii="Arial" w:hAnsi="Arial" w:cs="David"/>
          <w:szCs w:val="24"/>
          <w:rtl/>
        </w:rPr>
        <w:tab/>
        <w:t xml:space="preserve">              ___________________</w:t>
      </w:r>
    </w:p>
    <w:p w:rsidR="00CE0416" w:rsidRPr="003563F1" w:rsidRDefault="00CE0416" w:rsidP="003563F1">
      <w:pPr>
        <w:spacing w:line="360" w:lineRule="auto"/>
        <w:jc w:val="both"/>
        <w:rPr>
          <w:rFonts w:ascii="Arial" w:hAnsi="Arial" w:cs="David"/>
          <w:szCs w:val="24"/>
          <w:rtl/>
        </w:rPr>
      </w:pPr>
      <w:r w:rsidRPr="003563F1">
        <w:rPr>
          <w:rFonts w:ascii="Arial" w:hAnsi="Arial" w:cs="David"/>
          <w:szCs w:val="24"/>
          <w:rtl/>
        </w:rPr>
        <w:t xml:space="preserve">        </w:t>
      </w:r>
      <w:r w:rsidRPr="003563F1">
        <w:rPr>
          <w:rFonts w:ascii="Arial" w:hAnsi="Arial" w:cs="David" w:hint="cs"/>
          <w:szCs w:val="24"/>
          <w:rtl/>
        </w:rPr>
        <w:t xml:space="preserve">    </w:t>
      </w:r>
      <w:r w:rsidRPr="003563F1">
        <w:rPr>
          <w:rFonts w:ascii="Arial" w:hAnsi="Arial" w:cs="David"/>
          <w:szCs w:val="24"/>
          <w:rtl/>
        </w:rPr>
        <w:t>תאריך</w:t>
      </w:r>
      <w:r w:rsidRPr="003563F1">
        <w:rPr>
          <w:rFonts w:ascii="Arial" w:hAnsi="Arial" w:cs="David"/>
          <w:szCs w:val="24"/>
          <w:rtl/>
        </w:rPr>
        <w:tab/>
      </w:r>
      <w:r w:rsidRPr="003563F1">
        <w:rPr>
          <w:rFonts w:ascii="Arial" w:hAnsi="Arial" w:cs="David"/>
          <w:szCs w:val="24"/>
          <w:rtl/>
        </w:rPr>
        <w:tab/>
      </w:r>
      <w:r w:rsidRPr="003563F1">
        <w:rPr>
          <w:rFonts w:ascii="Arial" w:hAnsi="Arial" w:cs="David"/>
          <w:szCs w:val="24"/>
          <w:rtl/>
        </w:rPr>
        <w:tab/>
        <w:t xml:space="preserve">  מספר רישיון</w:t>
      </w:r>
      <w:r w:rsidRPr="003563F1">
        <w:rPr>
          <w:rFonts w:ascii="Arial" w:hAnsi="Arial" w:cs="David"/>
          <w:szCs w:val="24"/>
          <w:rtl/>
        </w:rPr>
        <w:tab/>
      </w:r>
      <w:r w:rsidRPr="003563F1">
        <w:rPr>
          <w:rFonts w:ascii="Arial" w:hAnsi="Arial" w:cs="David"/>
          <w:szCs w:val="24"/>
          <w:rtl/>
        </w:rPr>
        <w:tab/>
        <w:t xml:space="preserve">            </w:t>
      </w:r>
      <w:r w:rsidRPr="003563F1">
        <w:rPr>
          <w:rFonts w:ascii="Arial" w:hAnsi="Arial" w:cs="David" w:hint="cs"/>
          <w:szCs w:val="24"/>
          <w:rtl/>
        </w:rPr>
        <w:t xml:space="preserve">                  </w:t>
      </w:r>
      <w:r w:rsidRPr="003563F1">
        <w:rPr>
          <w:rFonts w:ascii="Arial" w:hAnsi="Arial" w:cs="David"/>
          <w:szCs w:val="24"/>
          <w:rtl/>
        </w:rPr>
        <w:t>חתימה וחותמת</w:t>
      </w:r>
    </w:p>
    <w:bookmarkEnd w:id="3"/>
    <w:p w:rsidR="00CE0416" w:rsidRPr="003563F1" w:rsidRDefault="00CE0416" w:rsidP="003563F1">
      <w:pPr>
        <w:pStyle w:val="7"/>
        <w:ind w:left="0"/>
        <w:rPr>
          <w:rFonts w:ascii="Arial" w:hAnsi="Arial" w:cs="David"/>
          <w:szCs w:val="24"/>
          <w:rtl/>
        </w:rPr>
      </w:pPr>
    </w:p>
    <w:p w:rsidR="000D0745" w:rsidRPr="003563F1" w:rsidRDefault="000D0745" w:rsidP="003563F1">
      <w:pPr>
        <w:jc w:val="both"/>
        <w:rPr>
          <w:rFonts w:cs="David"/>
          <w:szCs w:val="24"/>
          <w:rtl/>
        </w:rPr>
      </w:pPr>
    </w:p>
    <w:p w:rsidR="000D0745" w:rsidRPr="00A361BA" w:rsidRDefault="00A361BA" w:rsidP="003563F1">
      <w:pPr>
        <w:pStyle w:val="3"/>
        <w:jc w:val="both"/>
        <w:rPr>
          <w:rFonts w:cs="David"/>
          <w:sz w:val="32"/>
          <w:szCs w:val="32"/>
          <w:u w:val="single"/>
          <w:rtl/>
        </w:rPr>
      </w:pPr>
      <w:r w:rsidRPr="00A361BA">
        <w:rPr>
          <w:rFonts w:cs="David" w:hint="cs"/>
          <w:sz w:val="32"/>
          <w:szCs w:val="32"/>
          <w:u w:val="single"/>
          <w:rtl/>
        </w:rPr>
        <w:t>6</w:t>
      </w:r>
      <w:r w:rsidR="000D0745" w:rsidRPr="00A361BA">
        <w:rPr>
          <w:rFonts w:cs="David"/>
          <w:sz w:val="32"/>
          <w:szCs w:val="32"/>
          <w:u w:val="single"/>
          <w:rtl/>
        </w:rPr>
        <w:t>. נספח ד' - נוסח ערבות</w:t>
      </w:r>
    </w:p>
    <w:p w:rsidR="000D0745" w:rsidRPr="003563F1" w:rsidRDefault="000D0745" w:rsidP="003563F1">
      <w:pPr>
        <w:jc w:val="both"/>
        <w:rPr>
          <w:rFonts w:cs="David"/>
          <w:szCs w:val="24"/>
          <w:rtl/>
        </w:rPr>
      </w:pPr>
    </w:p>
    <w:tbl>
      <w:tblPr>
        <w:bidiVisual/>
        <w:tblW w:w="0" w:type="auto"/>
        <w:jc w:val="center"/>
        <w:tblLook w:val="0000" w:firstRow="0" w:lastRow="0" w:firstColumn="0" w:lastColumn="0" w:noHBand="0" w:noVBand="0"/>
      </w:tblPr>
      <w:tblGrid>
        <w:gridCol w:w="2852"/>
        <w:gridCol w:w="3240"/>
      </w:tblGrid>
      <w:tr w:rsidR="000D0745" w:rsidRPr="003563F1" w:rsidTr="003563F1">
        <w:trPr>
          <w:jc w:val="center"/>
        </w:trPr>
        <w:tc>
          <w:tcPr>
            <w:tcW w:w="2852" w:type="dxa"/>
          </w:tcPr>
          <w:p w:rsidR="000D0745" w:rsidRPr="003563F1" w:rsidRDefault="000D0745" w:rsidP="003563F1">
            <w:pPr>
              <w:jc w:val="both"/>
              <w:rPr>
                <w:rFonts w:cs="David"/>
                <w:szCs w:val="24"/>
              </w:rPr>
            </w:pPr>
            <w:r w:rsidRPr="003563F1">
              <w:rPr>
                <w:rFonts w:cs="David"/>
                <w:szCs w:val="24"/>
                <w:rtl/>
              </w:rPr>
              <w:t>שם הבנק / חברת הביטוח</w:t>
            </w:r>
          </w:p>
        </w:tc>
        <w:tc>
          <w:tcPr>
            <w:tcW w:w="3240" w:type="dxa"/>
            <w:tcBorders>
              <w:bottom w:val="single" w:sz="4" w:space="0" w:color="auto"/>
            </w:tcBorders>
          </w:tcPr>
          <w:p w:rsidR="000D0745" w:rsidRPr="003563F1" w:rsidRDefault="000D0745" w:rsidP="003563F1">
            <w:pPr>
              <w:jc w:val="both"/>
              <w:rPr>
                <w:rFonts w:cs="David"/>
                <w:szCs w:val="24"/>
              </w:rPr>
            </w:pPr>
          </w:p>
        </w:tc>
      </w:tr>
      <w:tr w:rsidR="000D0745" w:rsidRPr="003563F1" w:rsidTr="003563F1">
        <w:trPr>
          <w:jc w:val="center"/>
        </w:trPr>
        <w:tc>
          <w:tcPr>
            <w:tcW w:w="2852" w:type="dxa"/>
          </w:tcPr>
          <w:p w:rsidR="000D0745" w:rsidRPr="003563F1" w:rsidRDefault="000D0745" w:rsidP="003563F1">
            <w:pPr>
              <w:jc w:val="both"/>
              <w:rPr>
                <w:rFonts w:cs="David"/>
                <w:szCs w:val="24"/>
              </w:rPr>
            </w:pPr>
            <w:r w:rsidRPr="003563F1">
              <w:rPr>
                <w:rFonts w:cs="David"/>
                <w:szCs w:val="24"/>
                <w:rtl/>
              </w:rPr>
              <w:t>מספר הטלפון</w:t>
            </w:r>
          </w:p>
        </w:tc>
        <w:tc>
          <w:tcPr>
            <w:tcW w:w="3240" w:type="dxa"/>
            <w:tcBorders>
              <w:top w:val="single" w:sz="4" w:space="0" w:color="auto"/>
              <w:bottom w:val="single" w:sz="4" w:space="0" w:color="auto"/>
            </w:tcBorders>
          </w:tcPr>
          <w:p w:rsidR="000D0745" w:rsidRPr="003563F1" w:rsidRDefault="000D0745" w:rsidP="003563F1">
            <w:pPr>
              <w:jc w:val="both"/>
              <w:rPr>
                <w:rFonts w:cs="David"/>
                <w:szCs w:val="24"/>
              </w:rPr>
            </w:pPr>
          </w:p>
        </w:tc>
      </w:tr>
      <w:tr w:rsidR="000D0745" w:rsidRPr="003563F1" w:rsidTr="003563F1">
        <w:trPr>
          <w:jc w:val="center"/>
        </w:trPr>
        <w:tc>
          <w:tcPr>
            <w:tcW w:w="2852" w:type="dxa"/>
          </w:tcPr>
          <w:p w:rsidR="000D0745" w:rsidRPr="003563F1" w:rsidRDefault="000D0745" w:rsidP="003563F1">
            <w:pPr>
              <w:jc w:val="both"/>
              <w:rPr>
                <w:rFonts w:cs="David"/>
                <w:szCs w:val="24"/>
              </w:rPr>
            </w:pPr>
            <w:r w:rsidRPr="003563F1">
              <w:rPr>
                <w:rFonts w:cs="David"/>
                <w:szCs w:val="24"/>
                <w:rtl/>
              </w:rPr>
              <w:t>מספר הפקס</w:t>
            </w:r>
          </w:p>
        </w:tc>
        <w:tc>
          <w:tcPr>
            <w:tcW w:w="3240" w:type="dxa"/>
            <w:tcBorders>
              <w:top w:val="single" w:sz="4" w:space="0" w:color="auto"/>
              <w:bottom w:val="single" w:sz="4" w:space="0" w:color="auto"/>
            </w:tcBorders>
          </w:tcPr>
          <w:p w:rsidR="000D0745" w:rsidRPr="003563F1" w:rsidRDefault="000D0745" w:rsidP="003563F1">
            <w:pPr>
              <w:jc w:val="both"/>
              <w:rPr>
                <w:rFonts w:cs="David"/>
                <w:szCs w:val="24"/>
              </w:rPr>
            </w:pPr>
          </w:p>
        </w:tc>
      </w:tr>
    </w:tbl>
    <w:p w:rsidR="000D0745" w:rsidRPr="003563F1" w:rsidRDefault="000D0745" w:rsidP="003563F1">
      <w:pPr>
        <w:jc w:val="both"/>
        <w:rPr>
          <w:rFonts w:cs="David"/>
          <w:szCs w:val="24"/>
          <w:rtl/>
        </w:rPr>
      </w:pPr>
    </w:p>
    <w:p w:rsidR="000D0745" w:rsidRPr="003563F1" w:rsidRDefault="000D0745" w:rsidP="003563F1">
      <w:pPr>
        <w:widowControl w:val="0"/>
        <w:ind w:left="709"/>
        <w:jc w:val="both"/>
        <w:rPr>
          <w:rFonts w:cs="David"/>
          <w:szCs w:val="24"/>
          <w:rtl/>
        </w:rPr>
      </w:pPr>
    </w:p>
    <w:p w:rsidR="000D0745" w:rsidRPr="003563F1" w:rsidRDefault="000D0745" w:rsidP="003563F1">
      <w:pPr>
        <w:widowControl w:val="0"/>
        <w:ind w:left="709"/>
        <w:jc w:val="both"/>
        <w:outlineLvl w:val="0"/>
        <w:rPr>
          <w:rFonts w:cs="David"/>
          <w:b/>
          <w:bCs/>
          <w:szCs w:val="24"/>
          <w:u w:val="single"/>
          <w:rtl/>
        </w:rPr>
      </w:pPr>
      <w:r w:rsidRPr="003563F1">
        <w:rPr>
          <w:rFonts w:cs="David"/>
          <w:b/>
          <w:bCs/>
          <w:szCs w:val="24"/>
          <w:u w:val="single"/>
          <w:rtl/>
        </w:rPr>
        <w:t xml:space="preserve">כתב ערבות </w:t>
      </w:r>
    </w:p>
    <w:p w:rsidR="000D0745" w:rsidRPr="003563F1" w:rsidRDefault="000D0745" w:rsidP="003563F1">
      <w:pPr>
        <w:widowControl w:val="0"/>
        <w:ind w:left="709"/>
        <w:jc w:val="both"/>
        <w:rPr>
          <w:rFonts w:cs="David"/>
          <w:b/>
          <w:bCs/>
          <w:szCs w:val="24"/>
          <w:u w:val="single"/>
          <w:rtl/>
        </w:rPr>
      </w:pPr>
    </w:p>
    <w:p w:rsidR="000D0745" w:rsidRPr="003563F1" w:rsidRDefault="000D0745" w:rsidP="003563F1">
      <w:pPr>
        <w:widowControl w:val="0"/>
        <w:ind w:left="709"/>
        <w:jc w:val="both"/>
        <w:outlineLvl w:val="0"/>
        <w:rPr>
          <w:rFonts w:cs="David"/>
          <w:szCs w:val="24"/>
          <w:rtl/>
        </w:rPr>
      </w:pPr>
      <w:r w:rsidRPr="003563F1">
        <w:rPr>
          <w:rFonts w:cs="David"/>
          <w:szCs w:val="24"/>
          <w:rtl/>
        </w:rPr>
        <w:t xml:space="preserve">לכבוד </w:t>
      </w:r>
    </w:p>
    <w:p w:rsidR="000D0745" w:rsidRPr="003563F1" w:rsidRDefault="000D0745" w:rsidP="003563F1">
      <w:pPr>
        <w:widowControl w:val="0"/>
        <w:ind w:left="709"/>
        <w:jc w:val="both"/>
        <w:rPr>
          <w:rFonts w:cs="David"/>
          <w:szCs w:val="24"/>
          <w:rtl/>
        </w:rPr>
      </w:pPr>
      <w:r w:rsidRPr="003563F1">
        <w:rPr>
          <w:rFonts w:cs="David"/>
          <w:szCs w:val="24"/>
          <w:rtl/>
        </w:rPr>
        <w:t xml:space="preserve">ממשלת ישראל </w:t>
      </w:r>
    </w:p>
    <w:p w:rsidR="000D0745" w:rsidRPr="003563F1" w:rsidRDefault="000D0745" w:rsidP="003563F1">
      <w:pPr>
        <w:widowControl w:val="0"/>
        <w:ind w:left="709"/>
        <w:jc w:val="both"/>
        <w:rPr>
          <w:rFonts w:cs="David"/>
          <w:szCs w:val="24"/>
          <w:rtl/>
        </w:rPr>
      </w:pPr>
      <w:r w:rsidRPr="003563F1">
        <w:rPr>
          <w:rFonts w:cs="David"/>
          <w:szCs w:val="24"/>
          <w:rtl/>
        </w:rPr>
        <w:t xml:space="preserve">באמצעות משרד האוצר - רשות המיסים בישראל </w:t>
      </w:r>
    </w:p>
    <w:p w:rsidR="000D0745" w:rsidRPr="003563F1" w:rsidRDefault="000D0745" w:rsidP="003563F1">
      <w:pPr>
        <w:widowControl w:val="0"/>
        <w:ind w:left="709"/>
        <w:jc w:val="both"/>
        <w:rPr>
          <w:rFonts w:cs="David"/>
          <w:szCs w:val="24"/>
          <w:rtl/>
        </w:rPr>
      </w:pPr>
    </w:p>
    <w:p w:rsidR="000D0745" w:rsidRPr="003563F1" w:rsidRDefault="000D0745" w:rsidP="003563F1">
      <w:pPr>
        <w:widowControl w:val="0"/>
        <w:ind w:left="709"/>
        <w:jc w:val="both"/>
        <w:outlineLvl w:val="0"/>
        <w:rPr>
          <w:rFonts w:cs="David"/>
          <w:szCs w:val="24"/>
          <w:rtl/>
        </w:rPr>
      </w:pPr>
      <w:r w:rsidRPr="003563F1">
        <w:rPr>
          <w:rFonts w:cs="David"/>
          <w:szCs w:val="24"/>
          <w:rtl/>
        </w:rPr>
        <w:t xml:space="preserve">הנדון: </w:t>
      </w:r>
      <w:r w:rsidRPr="003563F1">
        <w:rPr>
          <w:rFonts w:cs="David"/>
          <w:szCs w:val="24"/>
          <w:u w:val="single"/>
          <w:rtl/>
        </w:rPr>
        <w:t>ערבות מס' _______________</w:t>
      </w:r>
    </w:p>
    <w:p w:rsidR="000D0745" w:rsidRPr="003563F1" w:rsidRDefault="000D0745" w:rsidP="003563F1">
      <w:pPr>
        <w:widowControl w:val="0"/>
        <w:spacing w:line="360" w:lineRule="auto"/>
        <w:ind w:left="709"/>
        <w:jc w:val="both"/>
        <w:rPr>
          <w:rFonts w:cs="David"/>
          <w:szCs w:val="24"/>
          <w:rtl/>
        </w:rPr>
      </w:pPr>
    </w:p>
    <w:p w:rsidR="000D0745" w:rsidRPr="003563F1" w:rsidRDefault="000D0745" w:rsidP="00F402FA">
      <w:pPr>
        <w:widowControl w:val="0"/>
        <w:spacing w:line="360" w:lineRule="auto"/>
        <w:jc w:val="both"/>
        <w:rPr>
          <w:rFonts w:cs="David"/>
          <w:szCs w:val="24"/>
          <w:rtl/>
        </w:rPr>
      </w:pPr>
      <w:r w:rsidRPr="003563F1">
        <w:rPr>
          <w:rFonts w:cs="David"/>
          <w:szCs w:val="24"/>
          <w:rtl/>
        </w:rPr>
        <w:t xml:space="preserve">אנו ערבים בזאת כלפיכם לסילוק כל סכום עד לסך של 7,500 ₪ (שבעת אלפים חמש מאות שקלים חדשים), שיוצמד למדד המחירים לצרכן מתאריך </w:t>
      </w:r>
      <w:r w:rsidR="00DA5D9D">
        <w:rPr>
          <w:rFonts w:cs="David" w:hint="cs"/>
          <w:szCs w:val="24"/>
          <w:rtl/>
        </w:rPr>
        <w:t xml:space="preserve">    </w:t>
      </w:r>
      <w:r w:rsidRPr="003563F1">
        <w:rPr>
          <w:rFonts w:cs="David"/>
          <w:szCs w:val="24"/>
          <w:rtl/>
        </w:rPr>
        <w:t xml:space="preserve"> </w:t>
      </w:r>
      <w:r w:rsidR="00DA5D9D">
        <w:rPr>
          <w:rFonts w:cs="David" w:hint="cs"/>
          <w:szCs w:val="24"/>
          <w:rtl/>
        </w:rPr>
        <w:t xml:space="preserve">     </w:t>
      </w:r>
      <w:r w:rsidRPr="003563F1">
        <w:rPr>
          <w:rFonts w:cs="David"/>
          <w:szCs w:val="24"/>
          <w:rtl/>
        </w:rPr>
        <w:t xml:space="preserve">(תאריך תחילת תוקף הערבות), אשר תדרשו מאת _______________ (להלן – החייב) בקשר עם </w:t>
      </w:r>
      <w:r w:rsidRPr="003563F1">
        <w:rPr>
          <w:rFonts w:ascii="Book Antiqua" w:hAnsi="Book Antiqua" w:cs="David" w:hint="eastAsia"/>
          <w:szCs w:val="24"/>
          <w:rtl/>
        </w:rPr>
        <w:t>מס</w:t>
      </w:r>
      <w:r w:rsidRPr="003563F1">
        <w:rPr>
          <w:rFonts w:ascii="Book Antiqua" w:hAnsi="Book Antiqua" w:cs="David"/>
          <w:szCs w:val="24"/>
          <w:rtl/>
        </w:rPr>
        <w:t xml:space="preserve">' </w:t>
      </w:r>
      <w:r w:rsidR="00F402FA">
        <w:rPr>
          <w:rFonts w:ascii="Book Antiqua" w:hAnsi="Book Antiqua" w:cs="David" w:hint="cs"/>
          <w:szCs w:val="24"/>
          <w:rtl/>
        </w:rPr>
        <w:t>6</w:t>
      </w:r>
      <w:r w:rsidR="00DA5D9D">
        <w:rPr>
          <w:rFonts w:ascii="Book Antiqua" w:hAnsi="Book Antiqua" w:cs="David" w:hint="cs"/>
          <w:szCs w:val="24"/>
          <w:rtl/>
        </w:rPr>
        <w:t>/2014</w:t>
      </w:r>
      <w:r w:rsidRPr="003563F1">
        <w:rPr>
          <w:rFonts w:ascii="Book Antiqua" w:hAnsi="Book Antiqua" w:cs="David"/>
          <w:szCs w:val="24"/>
          <w:rtl/>
        </w:rPr>
        <w:t xml:space="preserve"> </w:t>
      </w:r>
      <w:r w:rsidRPr="003563F1">
        <w:rPr>
          <w:rFonts w:cs="David"/>
          <w:szCs w:val="24"/>
          <w:rtl/>
        </w:rPr>
        <w:t xml:space="preserve">לאספקת תווי קניה נטענים לעובדי רשות המסים בישראל. </w:t>
      </w:r>
    </w:p>
    <w:p w:rsidR="000D0745" w:rsidRPr="003563F1" w:rsidRDefault="000D0745" w:rsidP="003563F1">
      <w:pPr>
        <w:widowControl w:val="0"/>
        <w:spacing w:line="360" w:lineRule="auto"/>
        <w:jc w:val="both"/>
        <w:rPr>
          <w:rFonts w:cs="David"/>
          <w:szCs w:val="24"/>
          <w:rtl/>
        </w:rPr>
      </w:pPr>
    </w:p>
    <w:p w:rsidR="000D0745" w:rsidRPr="003563F1" w:rsidRDefault="000D0745" w:rsidP="003563F1">
      <w:pPr>
        <w:widowControl w:val="0"/>
        <w:spacing w:line="360" w:lineRule="auto"/>
        <w:jc w:val="both"/>
        <w:rPr>
          <w:rFonts w:cs="David"/>
          <w:szCs w:val="24"/>
          <w:rtl/>
        </w:rPr>
      </w:pPr>
      <w:r w:rsidRPr="003563F1">
        <w:rPr>
          <w:rFonts w:cs="David"/>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D0745" w:rsidRPr="003563F1" w:rsidRDefault="000D0745" w:rsidP="003563F1">
      <w:pPr>
        <w:widowControl w:val="0"/>
        <w:spacing w:line="360" w:lineRule="auto"/>
        <w:jc w:val="both"/>
        <w:rPr>
          <w:rFonts w:cs="David"/>
          <w:szCs w:val="24"/>
          <w:rtl/>
        </w:rPr>
      </w:pPr>
    </w:p>
    <w:p w:rsidR="000D0745" w:rsidRPr="003563F1" w:rsidRDefault="000D0745" w:rsidP="003563F1">
      <w:pPr>
        <w:widowControl w:val="0"/>
        <w:spacing w:line="360" w:lineRule="auto"/>
        <w:jc w:val="both"/>
        <w:rPr>
          <w:rFonts w:cs="David"/>
          <w:szCs w:val="24"/>
          <w:rtl/>
        </w:rPr>
      </w:pPr>
      <w:r w:rsidRPr="003563F1">
        <w:rPr>
          <w:rFonts w:cs="David"/>
          <w:szCs w:val="24"/>
          <w:rtl/>
        </w:rPr>
        <w:t xml:space="preserve">ערבות זו תהיה בתוקף מתאריך __________ עד תאריך ______. </w:t>
      </w:r>
    </w:p>
    <w:p w:rsidR="000D0745" w:rsidRPr="003563F1" w:rsidRDefault="000D0745" w:rsidP="003563F1">
      <w:pPr>
        <w:widowControl w:val="0"/>
        <w:spacing w:line="360" w:lineRule="auto"/>
        <w:jc w:val="both"/>
        <w:rPr>
          <w:rFonts w:cs="David"/>
          <w:szCs w:val="24"/>
          <w:rtl/>
        </w:rPr>
      </w:pPr>
      <w:r w:rsidRPr="003563F1">
        <w:rPr>
          <w:rFonts w:cs="David"/>
          <w:szCs w:val="24"/>
          <w:rtl/>
        </w:rPr>
        <w:t xml:space="preserve">דרישה על פי ערבות זו יש להפנות לסניף הבנק/חברת הביטוח שכתובתו________________ </w:t>
      </w:r>
    </w:p>
    <w:p w:rsidR="000D0745" w:rsidRPr="003563F1" w:rsidRDefault="000D0745" w:rsidP="003563F1">
      <w:pPr>
        <w:widowControl w:val="0"/>
        <w:spacing w:line="360" w:lineRule="auto"/>
        <w:jc w:val="both"/>
        <w:rPr>
          <w:rFonts w:cs="David"/>
          <w:szCs w:val="24"/>
          <w:rtl/>
        </w:rPr>
      </w:pPr>
      <w:r w:rsidRPr="003563F1">
        <w:rPr>
          <w:rFonts w:cs="David"/>
          <w:szCs w:val="24"/>
          <w:rtl/>
        </w:rPr>
        <w:t xml:space="preserve">                                                                                                                    שם הבנק/חב' הביטוח</w:t>
      </w:r>
    </w:p>
    <w:p w:rsidR="000D0745" w:rsidRPr="003563F1" w:rsidRDefault="000D0745" w:rsidP="003563F1">
      <w:pPr>
        <w:widowControl w:val="0"/>
        <w:spacing w:line="360" w:lineRule="auto"/>
        <w:jc w:val="both"/>
        <w:rPr>
          <w:rFonts w:cs="David"/>
          <w:szCs w:val="24"/>
          <w:rtl/>
        </w:rPr>
      </w:pPr>
    </w:p>
    <w:p w:rsidR="000D0745" w:rsidRPr="003563F1" w:rsidRDefault="000D0745" w:rsidP="003563F1">
      <w:pPr>
        <w:widowControl w:val="0"/>
        <w:spacing w:line="360" w:lineRule="auto"/>
        <w:jc w:val="both"/>
        <w:rPr>
          <w:rFonts w:cs="David"/>
          <w:szCs w:val="24"/>
          <w:rtl/>
        </w:rPr>
      </w:pPr>
      <w:r w:rsidRPr="003563F1">
        <w:rPr>
          <w:rFonts w:cs="David"/>
          <w:szCs w:val="24"/>
          <w:rtl/>
        </w:rPr>
        <w:t>____________________________           __________________________________</w:t>
      </w:r>
    </w:p>
    <w:p w:rsidR="000D0745" w:rsidRPr="003563F1" w:rsidRDefault="000D0745" w:rsidP="003563F1">
      <w:pPr>
        <w:widowControl w:val="0"/>
        <w:spacing w:line="360" w:lineRule="auto"/>
        <w:jc w:val="both"/>
        <w:rPr>
          <w:rFonts w:cs="David"/>
          <w:szCs w:val="24"/>
          <w:rtl/>
        </w:rPr>
      </w:pPr>
      <w:r w:rsidRPr="003563F1">
        <w:rPr>
          <w:rFonts w:cs="David"/>
          <w:szCs w:val="24"/>
          <w:rtl/>
        </w:rPr>
        <w:t xml:space="preserve">  מס' הבנק ומס' הסניף                                       כתובת סניף הבנק/חברת הביטוח </w:t>
      </w:r>
    </w:p>
    <w:p w:rsidR="000D0745" w:rsidRPr="003563F1" w:rsidRDefault="000D0745" w:rsidP="003563F1">
      <w:pPr>
        <w:widowControl w:val="0"/>
        <w:spacing w:line="360" w:lineRule="auto"/>
        <w:jc w:val="both"/>
        <w:rPr>
          <w:rFonts w:cs="David"/>
          <w:szCs w:val="24"/>
          <w:rtl/>
        </w:rPr>
      </w:pPr>
    </w:p>
    <w:p w:rsidR="000D0745" w:rsidRPr="003563F1" w:rsidRDefault="000D0745" w:rsidP="003563F1">
      <w:pPr>
        <w:widowControl w:val="0"/>
        <w:spacing w:line="360" w:lineRule="auto"/>
        <w:jc w:val="both"/>
        <w:rPr>
          <w:rFonts w:cs="David"/>
          <w:szCs w:val="24"/>
          <w:rtl/>
        </w:rPr>
      </w:pPr>
      <w:r w:rsidRPr="003563F1">
        <w:rPr>
          <w:rFonts w:cs="David"/>
          <w:szCs w:val="24"/>
          <w:rtl/>
        </w:rPr>
        <w:t>ערבות זו אינה ניתנת להעברה.</w:t>
      </w:r>
    </w:p>
    <w:p w:rsidR="000D0745" w:rsidRPr="003563F1" w:rsidRDefault="000D0745" w:rsidP="003563F1">
      <w:pPr>
        <w:widowControl w:val="0"/>
        <w:jc w:val="both"/>
        <w:rPr>
          <w:rFonts w:cs="David"/>
          <w:szCs w:val="24"/>
          <w:rtl/>
        </w:rPr>
      </w:pPr>
    </w:p>
    <w:p w:rsidR="000D0745" w:rsidRPr="003563F1" w:rsidRDefault="000D0745" w:rsidP="003563F1">
      <w:pPr>
        <w:widowControl w:val="0"/>
        <w:jc w:val="both"/>
        <w:rPr>
          <w:rFonts w:cs="David"/>
          <w:szCs w:val="24"/>
          <w:rtl/>
        </w:rPr>
      </w:pPr>
    </w:p>
    <w:tbl>
      <w:tblPr>
        <w:bidiVisual/>
        <w:tblW w:w="0" w:type="auto"/>
        <w:tblLook w:val="00A0" w:firstRow="1" w:lastRow="0" w:firstColumn="1" w:lastColumn="0" w:noHBand="0" w:noVBand="0"/>
      </w:tblPr>
      <w:tblGrid>
        <w:gridCol w:w="2312"/>
        <w:gridCol w:w="360"/>
        <w:gridCol w:w="2880"/>
        <w:gridCol w:w="360"/>
        <w:gridCol w:w="2808"/>
      </w:tblGrid>
      <w:tr w:rsidR="000D0745" w:rsidRPr="003563F1" w:rsidTr="003563F1">
        <w:tc>
          <w:tcPr>
            <w:tcW w:w="2312" w:type="dxa"/>
            <w:tcBorders>
              <w:top w:val="single" w:sz="4" w:space="0" w:color="auto"/>
              <w:left w:val="nil"/>
              <w:bottom w:val="nil"/>
              <w:right w:val="nil"/>
            </w:tcBorders>
          </w:tcPr>
          <w:p w:rsidR="000D0745" w:rsidRPr="003563F1" w:rsidRDefault="000D0745" w:rsidP="003563F1">
            <w:pPr>
              <w:widowControl w:val="0"/>
              <w:jc w:val="both"/>
              <w:outlineLvl w:val="0"/>
              <w:rPr>
                <w:rFonts w:cs="David"/>
                <w:szCs w:val="24"/>
              </w:rPr>
            </w:pPr>
            <w:r w:rsidRPr="003563F1">
              <w:rPr>
                <w:rFonts w:cs="David"/>
                <w:szCs w:val="24"/>
                <w:rtl/>
              </w:rPr>
              <w:t>תאריך</w:t>
            </w:r>
          </w:p>
        </w:tc>
        <w:tc>
          <w:tcPr>
            <w:tcW w:w="360" w:type="dxa"/>
          </w:tcPr>
          <w:p w:rsidR="000D0745" w:rsidRPr="003563F1" w:rsidRDefault="000D0745" w:rsidP="003563F1">
            <w:pPr>
              <w:widowControl w:val="0"/>
              <w:jc w:val="both"/>
              <w:outlineLvl w:val="0"/>
              <w:rPr>
                <w:rFonts w:cs="David"/>
                <w:szCs w:val="24"/>
              </w:rPr>
            </w:pPr>
          </w:p>
        </w:tc>
        <w:tc>
          <w:tcPr>
            <w:tcW w:w="2880" w:type="dxa"/>
            <w:tcBorders>
              <w:top w:val="single" w:sz="4" w:space="0" w:color="auto"/>
              <w:left w:val="nil"/>
              <w:bottom w:val="nil"/>
              <w:right w:val="nil"/>
            </w:tcBorders>
          </w:tcPr>
          <w:p w:rsidR="000D0745" w:rsidRPr="003563F1" w:rsidRDefault="000D0745" w:rsidP="003563F1">
            <w:pPr>
              <w:widowControl w:val="0"/>
              <w:jc w:val="both"/>
              <w:outlineLvl w:val="0"/>
              <w:rPr>
                <w:rFonts w:cs="David"/>
                <w:szCs w:val="24"/>
              </w:rPr>
            </w:pPr>
            <w:r w:rsidRPr="003563F1">
              <w:rPr>
                <w:rFonts w:cs="David"/>
                <w:szCs w:val="24"/>
                <w:rtl/>
              </w:rPr>
              <w:t>שם מלא</w:t>
            </w:r>
          </w:p>
        </w:tc>
        <w:tc>
          <w:tcPr>
            <w:tcW w:w="360" w:type="dxa"/>
          </w:tcPr>
          <w:p w:rsidR="000D0745" w:rsidRPr="003563F1" w:rsidRDefault="000D0745" w:rsidP="003563F1">
            <w:pPr>
              <w:widowControl w:val="0"/>
              <w:jc w:val="both"/>
              <w:outlineLvl w:val="0"/>
              <w:rPr>
                <w:rFonts w:cs="David"/>
                <w:szCs w:val="24"/>
              </w:rPr>
            </w:pPr>
          </w:p>
        </w:tc>
        <w:tc>
          <w:tcPr>
            <w:tcW w:w="2808" w:type="dxa"/>
            <w:tcBorders>
              <w:top w:val="single" w:sz="4" w:space="0" w:color="auto"/>
              <w:left w:val="nil"/>
              <w:bottom w:val="nil"/>
              <w:right w:val="nil"/>
            </w:tcBorders>
          </w:tcPr>
          <w:p w:rsidR="000D0745" w:rsidRPr="003563F1" w:rsidRDefault="000D0745" w:rsidP="003563F1">
            <w:pPr>
              <w:widowControl w:val="0"/>
              <w:jc w:val="both"/>
              <w:outlineLvl w:val="0"/>
              <w:rPr>
                <w:rFonts w:cs="David"/>
                <w:szCs w:val="24"/>
              </w:rPr>
            </w:pPr>
            <w:r w:rsidRPr="003563F1">
              <w:rPr>
                <w:rFonts w:cs="David"/>
                <w:szCs w:val="24"/>
                <w:rtl/>
              </w:rPr>
              <w:t>חתימה וחותמת</w:t>
            </w:r>
          </w:p>
        </w:tc>
      </w:tr>
    </w:tbl>
    <w:p w:rsidR="000D0745" w:rsidRPr="003563F1" w:rsidRDefault="000D0745" w:rsidP="003563F1">
      <w:pPr>
        <w:widowControl w:val="0"/>
        <w:jc w:val="both"/>
        <w:outlineLvl w:val="0"/>
        <w:rPr>
          <w:rFonts w:cs="David"/>
          <w:szCs w:val="24"/>
          <w:rtl/>
        </w:rPr>
      </w:pPr>
    </w:p>
    <w:p w:rsidR="000D0745" w:rsidRPr="003563F1" w:rsidRDefault="000D0745" w:rsidP="003563F1">
      <w:pPr>
        <w:widowControl w:val="0"/>
        <w:spacing w:line="360" w:lineRule="auto"/>
        <w:jc w:val="both"/>
        <w:outlineLvl w:val="0"/>
        <w:rPr>
          <w:rFonts w:cs="David"/>
          <w:rtl/>
        </w:rPr>
      </w:pPr>
      <w:r w:rsidRPr="003563F1">
        <w:rPr>
          <w:rFonts w:cs="David"/>
          <w:u w:val="single"/>
          <w:rtl/>
        </w:rPr>
        <w:br w:type="page"/>
      </w:r>
    </w:p>
    <w:p w:rsidR="000D0745" w:rsidRPr="003563F1" w:rsidRDefault="000D0745" w:rsidP="003563F1">
      <w:pPr>
        <w:pStyle w:val="af1"/>
        <w:widowControl w:val="0"/>
        <w:spacing w:line="360" w:lineRule="auto"/>
        <w:jc w:val="both"/>
        <w:rPr>
          <w:sz w:val="24"/>
          <w:szCs w:val="24"/>
          <w:rtl/>
        </w:rPr>
      </w:pPr>
    </w:p>
    <w:p w:rsidR="000D0745" w:rsidRPr="00A361BA" w:rsidRDefault="00A361BA" w:rsidP="00A361BA">
      <w:pPr>
        <w:jc w:val="both"/>
        <w:rPr>
          <w:rFonts w:cs="David"/>
          <w:b/>
          <w:bCs/>
          <w:sz w:val="32"/>
          <w:szCs w:val="32"/>
          <w:u w:val="single"/>
          <w:rtl/>
        </w:rPr>
      </w:pPr>
      <w:r w:rsidRPr="00A361BA">
        <w:rPr>
          <w:rFonts w:cs="David" w:hint="cs"/>
          <w:b/>
          <w:bCs/>
          <w:sz w:val="32"/>
          <w:szCs w:val="32"/>
          <w:rtl/>
        </w:rPr>
        <w:t>7</w:t>
      </w:r>
      <w:r w:rsidR="000D0745" w:rsidRPr="00A361BA">
        <w:rPr>
          <w:rFonts w:cs="David"/>
          <w:b/>
          <w:bCs/>
          <w:sz w:val="32"/>
          <w:szCs w:val="32"/>
          <w:rtl/>
        </w:rPr>
        <w:t>.</w:t>
      </w:r>
      <w:r w:rsidR="000D0745" w:rsidRPr="00A361BA">
        <w:rPr>
          <w:rFonts w:cs="David"/>
          <w:b/>
          <w:bCs/>
          <w:sz w:val="32"/>
          <w:szCs w:val="32"/>
          <w:u w:val="single"/>
          <w:rtl/>
        </w:rPr>
        <w:t xml:space="preserve"> נספח </w:t>
      </w:r>
      <w:r w:rsidRPr="00A361BA">
        <w:rPr>
          <w:rFonts w:cs="David" w:hint="cs"/>
          <w:b/>
          <w:bCs/>
          <w:sz w:val="32"/>
          <w:szCs w:val="32"/>
          <w:u w:val="single"/>
          <w:rtl/>
        </w:rPr>
        <w:t>ה</w:t>
      </w:r>
      <w:r w:rsidR="000D0745" w:rsidRPr="00A361BA">
        <w:rPr>
          <w:rFonts w:cs="David"/>
          <w:b/>
          <w:bCs/>
          <w:sz w:val="32"/>
          <w:szCs w:val="32"/>
          <w:u w:val="single"/>
          <w:rtl/>
        </w:rPr>
        <w:t>' - תצהיר בדבר שימוש בתוכנות מקוריות</w:t>
      </w:r>
    </w:p>
    <w:p w:rsidR="000D0745" w:rsidRPr="003563F1" w:rsidRDefault="000D0745" w:rsidP="003563F1">
      <w:pPr>
        <w:jc w:val="both"/>
        <w:rPr>
          <w:rFonts w:cs="David"/>
          <w:szCs w:val="24"/>
          <w:rtl/>
        </w:rPr>
      </w:pPr>
    </w:p>
    <w:p w:rsidR="000D0745" w:rsidRPr="003563F1" w:rsidRDefault="000D0745" w:rsidP="003563F1">
      <w:pPr>
        <w:spacing w:before="240" w:line="360" w:lineRule="auto"/>
        <w:jc w:val="both"/>
        <w:rPr>
          <w:rFonts w:cs="David"/>
          <w:szCs w:val="24"/>
          <w:rtl/>
        </w:rPr>
      </w:pPr>
      <w:r w:rsidRPr="003563F1">
        <w:rPr>
          <w:rFonts w:cs="David"/>
          <w:szCs w:val="24"/>
          <w:rtl/>
        </w:rPr>
        <w:t>אני הח"מ __________ ת.ז. _______________ לאחר שהוזהרתי כי עלי לומר את האמת וכי אהיה צפוי לעונשים הקבועים בחוק אם לא אעשה כן, מצהיר/ה בזה כדלקמן:</w:t>
      </w:r>
    </w:p>
    <w:p w:rsidR="000D0745" w:rsidRPr="003563F1" w:rsidRDefault="000D0745" w:rsidP="003563F1">
      <w:pPr>
        <w:numPr>
          <w:ilvl w:val="0"/>
          <w:numId w:val="20"/>
        </w:numPr>
        <w:autoSpaceDE w:val="0"/>
        <w:autoSpaceDN w:val="0"/>
        <w:spacing w:before="240" w:line="360" w:lineRule="auto"/>
        <w:jc w:val="both"/>
        <w:rPr>
          <w:rFonts w:cs="David"/>
          <w:szCs w:val="24"/>
          <w:rtl/>
        </w:rPr>
      </w:pPr>
      <w:r w:rsidRPr="003563F1">
        <w:rPr>
          <w:rFonts w:cs="David"/>
          <w:szCs w:val="24"/>
          <w:rtl/>
        </w:rPr>
        <w:t>הנני נותן תצהיר זה בשם _________________ שהוא הגוף המבקש להתקשר עם המזמין במסגרת מכרז זה (להלן: "</w:t>
      </w:r>
      <w:r w:rsidRPr="003563F1">
        <w:rPr>
          <w:rFonts w:cs="David"/>
          <w:b/>
          <w:bCs/>
          <w:szCs w:val="24"/>
          <w:rtl/>
        </w:rPr>
        <w:t>המציע</w:t>
      </w:r>
      <w:r w:rsidRPr="003563F1">
        <w:rPr>
          <w:rFonts w:cs="David"/>
          <w:szCs w:val="24"/>
          <w:rtl/>
        </w:rPr>
        <w:t xml:space="preserve">"). אני מכהן כ_______________ והנני מוסמך/ת לתת תצהיר זה בשם המציע. </w:t>
      </w:r>
    </w:p>
    <w:p w:rsidR="000D0745" w:rsidRPr="003563F1" w:rsidRDefault="000D0745" w:rsidP="00101B26">
      <w:pPr>
        <w:numPr>
          <w:ilvl w:val="0"/>
          <w:numId w:val="20"/>
        </w:numPr>
        <w:autoSpaceDE w:val="0"/>
        <w:autoSpaceDN w:val="0"/>
        <w:spacing w:before="240" w:line="360" w:lineRule="auto"/>
        <w:jc w:val="both"/>
        <w:rPr>
          <w:rFonts w:cs="David"/>
          <w:szCs w:val="24"/>
        </w:rPr>
      </w:pPr>
      <w:r w:rsidRPr="003563F1">
        <w:rPr>
          <w:rFonts w:cs="David"/>
          <w:szCs w:val="24"/>
          <w:rtl/>
        </w:rPr>
        <w:t>הריני להצהיר כי המציע מתחייב לעשות שימוש אך ורק בתוכנות מקוריות לצורך מכרז מס'</w:t>
      </w:r>
      <w:r w:rsidR="0006270E">
        <w:rPr>
          <w:rFonts w:cs="David" w:hint="cs"/>
          <w:szCs w:val="24"/>
          <w:rtl/>
        </w:rPr>
        <w:t xml:space="preserve"> </w:t>
      </w:r>
      <w:r w:rsidR="00101B26">
        <w:rPr>
          <w:rFonts w:cs="David" w:hint="cs"/>
          <w:szCs w:val="24"/>
          <w:rtl/>
        </w:rPr>
        <w:t>6</w:t>
      </w:r>
      <w:r w:rsidR="0006270E">
        <w:rPr>
          <w:rFonts w:cs="David" w:hint="cs"/>
          <w:szCs w:val="24"/>
          <w:rtl/>
        </w:rPr>
        <w:t>/2014</w:t>
      </w:r>
      <w:r w:rsidRPr="003563F1">
        <w:rPr>
          <w:rFonts w:cs="David"/>
          <w:szCs w:val="24"/>
          <w:rtl/>
        </w:rPr>
        <w:t xml:space="preserve"> ולצורך ביצוע השירותים נשוא המכרז ככל שהצעת המציע תוכרז כזוכה על ידי רשות המסים בישראל. </w:t>
      </w:r>
    </w:p>
    <w:p w:rsidR="000D0745" w:rsidRPr="003563F1" w:rsidRDefault="000D0745" w:rsidP="003563F1">
      <w:pPr>
        <w:numPr>
          <w:ilvl w:val="0"/>
          <w:numId w:val="20"/>
        </w:numPr>
        <w:autoSpaceDE w:val="0"/>
        <w:autoSpaceDN w:val="0"/>
        <w:spacing w:before="240" w:line="360" w:lineRule="auto"/>
        <w:jc w:val="both"/>
        <w:rPr>
          <w:rFonts w:cs="David"/>
          <w:szCs w:val="24"/>
        </w:rPr>
      </w:pPr>
      <w:r w:rsidRPr="003563F1">
        <w:rPr>
          <w:rFonts w:cs="David"/>
          <w:szCs w:val="24"/>
          <w:rtl/>
        </w:rPr>
        <w:t xml:space="preserve">זה שמי, להלן חתימתי ותוכן תצהירי דלעיל אמת. </w:t>
      </w:r>
    </w:p>
    <w:p w:rsidR="000D0745" w:rsidRPr="003563F1" w:rsidRDefault="000D0745" w:rsidP="003563F1">
      <w:pPr>
        <w:ind w:left="360"/>
        <w:jc w:val="both"/>
        <w:rPr>
          <w:rFonts w:cs="David"/>
          <w:szCs w:val="24"/>
        </w:rPr>
      </w:pPr>
    </w:p>
    <w:p w:rsidR="000D0745" w:rsidRPr="003563F1" w:rsidRDefault="000D0745" w:rsidP="003563F1">
      <w:pPr>
        <w:spacing w:line="360" w:lineRule="auto"/>
        <w:ind w:right="360" w:firstLine="5330"/>
        <w:jc w:val="both"/>
        <w:rPr>
          <w:rFonts w:cs="David"/>
          <w:b/>
          <w:bCs/>
          <w:szCs w:val="24"/>
          <w:u w:val="single"/>
          <w:rtl/>
        </w:rPr>
      </w:pPr>
      <w:r w:rsidRPr="003563F1">
        <w:rPr>
          <w:rFonts w:cs="David"/>
          <w:szCs w:val="24"/>
          <w:rtl/>
        </w:rPr>
        <w:t>_____________________</w:t>
      </w:r>
    </w:p>
    <w:p w:rsidR="000D0745" w:rsidRPr="003563F1" w:rsidRDefault="000D0745" w:rsidP="003563F1">
      <w:pPr>
        <w:spacing w:line="360" w:lineRule="auto"/>
        <w:ind w:right="360" w:firstLine="5330"/>
        <w:jc w:val="both"/>
        <w:rPr>
          <w:rFonts w:cs="David"/>
          <w:szCs w:val="24"/>
          <w:rtl/>
        </w:rPr>
      </w:pPr>
      <w:r w:rsidRPr="003563F1">
        <w:rPr>
          <w:rFonts w:cs="David"/>
          <w:szCs w:val="24"/>
          <w:rtl/>
        </w:rPr>
        <w:t>המצהיר</w:t>
      </w:r>
    </w:p>
    <w:p w:rsidR="000D0745" w:rsidRPr="003563F1" w:rsidRDefault="000D0745" w:rsidP="003563F1">
      <w:pPr>
        <w:spacing w:line="360" w:lineRule="auto"/>
        <w:ind w:right="360" w:firstLine="5330"/>
        <w:jc w:val="both"/>
        <w:rPr>
          <w:rFonts w:cs="David"/>
          <w:szCs w:val="24"/>
        </w:rPr>
      </w:pPr>
    </w:p>
    <w:p w:rsidR="000D0745" w:rsidRPr="003563F1" w:rsidRDefault="000D0745" w:rsidP="003563F1">
      <w:pPr>
        <w:spacing w:before="240" w:line="360" w:lineRule="auto"/>
        <w:jc w:val="both"/>
        <w:outlineLvl w:val="1"/>
        <w:rPr>
          <w:rFonts w:cs="David"/>
          <w:szCs w:val="24"/>
          <w:u w:val="single"/>
          <w:rtl/>
        </w:rPr>
      </w:pPr>
      <w:r w:rsidRPr="003563F1">
        <w:rPr>
          <w:rFonts w:cs="David"/>
          <w:szCs w:val="24"/>
          <w:u w:val="single"/>
          <w:rtl/>
        </w:rPr>
        <w:t>אישור</w:t>
      </w:r>
    </w:p>
    <w:p w:rsidR="000D0745" w:rsidRPr="003563F1" w:rsidRDefault="000D0745" w:rsidP="003563F1">
      <w:pPr>
        <w:spacing w:before="240" w:line="360" w:lineRule="auto"/>
        <w:jc w:val="both"/>
        <w:outlineLvl w:val="1"/>
        <w:rPr>
          <w:rFonts w:cs="David"/>
          <w:szCs w:val="24"/>
          <w:u w:val="single"/>
          <w:rtl/>
        </w:rPr>
      </w:pPr>
    </w:p>
    <w:p w:rsidR="000D0745" w:rsidRPr="003563F1" w:rsidRDefault="000D0745" w:rsidP="003563F1">
      <w:pPr>
        <w:spacing w:line="360" w:lineRule="auto"/>
        <w:jc w:val="both"/>
        <w:rPr>
          <w:rFonts w:cs="David"/>
          <w:szCs w:val="24"/>
          <w:rtl/>
        </w:rPr>
      </w:pPr>
      <w:r w:rsidRPr="003563F1">
        <w:rPr>
          <w:rFonts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D0745" w:rsidRPr="003563F1" w:rsidRDefault="000D0745" w:rsidP="003563F1">
      <w:pPr>
        <w:pStyle w:val="TOC2"/>
        <w:jc w:val="both"/>
        <w:rPr>
          <w:b/>
          <w:bCs/>
          <w:smallCaps/>
          <w:rtl/>
        </w:rPr>
      </w:pPr>
    </w:p>
    <w:p w:rsidR="000D0745" w:rsidRPr="003563F1" w:rsidRDefault="000D0745" w:rsidP="003563F1">
      <w:pPr>
        <w:ind w:right="1680"/>
        <w:jc w:val="both"/>
        <w:rPr>
          <w:rFonts w:cs="David"/>
          <w:szCs w:val="24"/>
          <w:rtl/>
        </w:rPr>
      </w:pPr>
    </w:p>
    <w:p w:rsidR="000D0745" w:rsidRPr="003563F1" w:rsidRDefault="000D0745" w:rsidP="003563F1">
      <w:pPr>
        <w:ind w:right="567"/>
        <w:jc w:val="both"/>
        <w:rPr>
          <w:rFonts w:cs="David"/>
          <w:szCs w:val="24"/>
          <w:rtl/>
        </w:rPr>
      </w:pPr>
      <w:r w:rsidRPr="003563F1">
        <w:rPr>
          <w:rFonts w:cs="David"/>
          <w:szCs w:val="24"/>
          <w:rtl/>
        </w:rPr>
        <w:t>___________</w:t>
      </w:r>
      <w:r w:rsidRPr="003563F1">
        <w:rPr>
          <w:rFonts w:cs="David"/>
          <w:szCs w:val="24"/>
          <w:rtl/>
        </w:rPr>
        <w:tab/>
        <w:t xml:space="preserve">              ______________________</w:t>
      </w:r>
      <w:r w:rsidRPr="003563F1">
        <w:rPr>
          <w:rFonts w:cs="David"/>
          <w:szCs w:val="24"/>
          <w:rtl/>
        </w:rPr>
        <w:tab/>
        <w:t xml:space="preserve">        ___________</w:t>
      </w:r>
      <w:r w:rsidRPr="003563F1">
        <w:rPr>
          <w:rFonts w:cs="David"/>
          <w:szCs w:val="24"/>
          <w:rtl/>
        </w:rPr>
        <w:tab/>
      </w:r>
      <w:r w:rsidRPr="003563F1">
        <w:rPr>
          <w:rFonts w:cs="David"/>
          <w:szCs w:val="24"/>
          <w:rtl/>
        </w:rPr>
        <w:tab/>
      </w:r>
    </w:p>
    <w:p w:rsidR="000D0745" w:rsidRPr="003563F1" w:rsidRDefault="000D0745" w:rsidP="003563F1">
      <w:pPr>
        <w:ind w:right="567"/>
        <w:jc w:val="both"/>
        <w:rPr>
          <w:rFonts w:cs="David"/>
          <w:szCs w:val="24"/>
          <w:rtl/>
        </w:rPr>
      </w:pPr>
      <w:r w:rsidRPr="003563F1">
        <w:rPr>
          <w:rFonts w:cs="David"/>
          <w:szCs w:val="24"/>
          <w:rtl/>
        </w:rPr>
        <w:t xml:space="preserve">      תאריך </w:t>
      </w:r>
      <w:r w:rsidRPr="003563F1">
        <w:rPr>
          <w:rFonts w:cs="David"/>
          <w:szCs w:val="24"/>
          <w:rtl/>
        </w:rPr>
        <w:tab/>
      </w:r>
      <w:r w:rsidRPr="003563F1">
        <w:rPr>
          <w:rFonts w:cs="David"/>
          <w:szCs w:val="24"/>
          <w:rtl/>
        </w:rPr>
        <w:tab/>
        <w:t xml:space="preserve">חותמת ומספר רישיון עורך דין </w:t>
      </w:r>
      <w:r w:rsidRPr="003563F1">
        <w:rPr>
          <w:rFonts w:cs="David"/>
          <w:szCs w:val="24"/>
          <w:rtl/>
        </w:rPr>
        <w:tab/>
        <w:t xml:space="preserve">         חתימת עו"ד</w:t>
      </w:r>
    </w:p>
    <w:p w:rsidR="000D0745" w:rsidRPr="003563F1" w:rsidRDefault="000D0745" w:rsidP="003563F1">
      <w:pPr>
        <w:jc w:val="both"/>
        <w:rPr>
          <w:rFonts w:cs="David"/>
          <w:szCs w:val="24"/>
          <w:rtl/>
        </w:rPr>
      </w:pPr>
    </w:p>
    <w:p w:rsidR="000D0745" w:rsidRPr="003563F1" w:rsidRDefault="000D0745" w:rsidP="003563F1">
      <w:pPr>
        <w:tabs>
          <w:tab w:val="center" w:pos="4156"/>
          <w:tab w:val="left" w:pos="7533"/>
        </w:tabs>
        <w:spacing w:line="360" w:lineRule="auto"/>
        <w:jc w:val="both"/>
        <w:rPr>
          <w:rFonts w:cs="David"/>
          <w:b/>
          <w:bCs/>
          <w:szCs w:val="24"/>
        </w:rPr>
      </w:pPr>
      <w:r w:rsidRPr="003563F1">
        <w:rPr>
          <w:rFonts w:cs="David"/>
          <w:color w:val="0000FF"/>
          <w:szCs w:val="24"/>
          <w:rtl/>
        </w:rPr>
        <w:br w:type="page"/>
      </w:r>
    </w:p>
    <w:p w:rsidR="000D0745" w:rsidRPr="003563F1" w:rsidRDefault="000D0745" w:rsidP="003563F1">
      <w:pPr>
        <w:jc w:val="both"/>
        <w:rPr>
          <w:rFonts w:cs="David"/>
          <w:szCs w:val="24"/>
          <w:rtl/>
        </w:rPr>
      </w:pPr>
    </w:p>
    <w:p w:rsidR="000D0745" w:rsidRPr="003563F1" w:rsidRDefault="000D0745" w:rsidP="003563F1">
      <w:pPr>
        <w:jc w:val="both"/>
        <w:rPr>
          <w:rFonts w:cs="David"/>
          <w:szCs w:val="24"/>
          <w:rtl/>
        </w:rPr>
      </w:pPr>
    </w:p>
    <w:p w:rsidR="000D0745" w:rsidRPr="00A361BA" w:rsidRDefault="00A361BA" w:rsidP="00A361BA">
      <w:pPr>
        <w:pStyle w:val="3"/>
        <w:spacing w:line="360" w:lineRule="auto"/>
        <w:jc w:val="both"/>
        <w:rPr>
          <w:rFonts w:cs="David"/>
          <w:sz w:val="32"/>
          <w:szCs w:val="32"/>
          <w:u w:val="single"/>
          <w:rtl/>
        </w:rPr>
      </w:pPr>
      <w:r w:rsidRPr="00A361BA">
        <w:rPr>
          <w:rFonts w:cs="David" w:hint="cs"/>
          <w:sz w:val="32"/>
          <w:szCs w:val="32"/>
          <w:u w:val="single"/>
          <w:rtl/>
        </w:rPr>
        <w:t>8</w:t>
      </w:r>
      <w:r w:rsidR="000D0745" w:rsidRPr="00A361BA">
        <w:rPr>
          <w:rFonts w:cs="David"/>
          <w:sz w:val="32"/>
          <w:szCs w:val="32"/>
          <w:u w:val="single"/>
          <w:rtl/>
        </w:rPr>
        <w:t xml:space="preserve">. נספח </w:t>
      </w:r>
      <w:r w:rsidRPr="00A361BA">
        <w:rPr>
          <w:rFonts w:cs="David" w:hint="cs"/>
          <w:sz w:val="32"/>
          <w:szCs w:val="32"/>
          <w:u w:val="single"/>
          <w:rtl/>
        </w:rPr>
        <w:t>ו</w:t>
      </w:r>
      <w:r w:rsidR="000D0745" w:rsidRPr="00A361BA">
        <w:rPr>
          <w:rFonts w:cs="David"/>
          <w:sz w:val="32"/>
          <w:szCs w:val="32"/>
          <w:u w:val="single"/>
          <w:rtl/>
        </w:rPr>
        <w:t>' - אישור עורך דין על פרטים אודות המציע</w:t>
      </w:r>
    </w:p>
    <w:p w:rsidR="000D0745" w:rsidRPr="003563F1" w:rsidRDefault="000D0745" w:rsidP="003563F1">
      <w:pPr>
        <w:spacing w:line="360" w:lineRule="auto"/>
        <w:ind w:right="284"/>
        <w:jc w:val="both"/>
        <w:outlineLvl w:val="0"/>
        <w:rPr>
          <w:rFonts w:ascii="FrankRuehl" w:hAnsi="FrankRuehl" w:cs="David"/>
          <w:szCs w:val="24"/>
          <w:rtl/>
        </w:rPr>
      </w:pPr>
    </w:p>
    <w:p w:rsidR="000D0745" w:rsidRPr="003563F1" w:rsidRDefault="000D0745" w:rsidP="003563F1">
      <w:pPr>
        <w:spacing w:line="360" w:lineRule="auto"/>
        <w:ind w:right="284"/>
        <w:jc w:val="both"/>
        <w:outlineLvl w:val="0"/>
        <w:rPr>
          <w:rFonts w:ascii="FrankRuehl" w:hAnsi="FrankRuehl" w:cs="David"/>
          <w:szCs w:val="24"/>
          <w:rtl/>
        </w:rPr>
      </w:pPr>
      <w:r w:rsidRPr="003563F1">
        <w:rPr>
          <w:rFonts w:ascii="FrankRuehl" w:hAnsi="FrankRuehl" w:cs="David" w:hint="eastAsia"/>
          <w:szCs w:val="24"/>
          <w:rtl/>
        </w:rPr>
        <w:t>לכבוד</w:t>
      </w:r>
      <w:r w:rsidRPr="003563F1">
        <w:rPr>
          <w:rFonts w:ascii="FrankRuehl" w:hAnsi="FrankRuehl" w:cs="David"/>
          <w:szCs w:val="24"/>
          <w:rtl/>
        </w:rPr>
        <w:t xml:space="preserve"> </w:t>
      </w:r>
    </w:p>
    <w:p w:rsidR="000D0745" w:rsidRPr="003563F1" w:rsidRDefault="000D0745" w:rsidP="003563F1">
      <w:pPr>
        <w:spacing w:line="360" w:lineRule="auto"/>
        <w:ind w:right="284"/>
        <w:jc w:val="both"/>
        <w:outlineLvl w:val="0"/>
        <w:rPr>
          <w:rFonts w:ascii="FrankRuehl" w:hAnsi="FrankRuehl" w:cs="David"/>
          <w:szCs w:val="24"/>
          <w:rtl/>
        </w:rPr>
      </w:pPr>
      <w:r w:rsidRPr="003563F1">
        <w:rPr>
          <w:rFonts w:ascii="FrankRuehl" w:hAnsi="FrankRuehl" w:cs="David" w:hint="eastAsia"/>
          <w:szCs w:val="24"/>
          <w:rtl/>
        </w:rPr>
        <w:t>רשות</w:t>
      </w:r>
      <w:r w:rsidRPr="003563F1">
        <w:rPr>
          <w:rFonts w:ascii="FrankRuehl" w:hAnsi="FrankRuehl" w:cs="David"/>
          <w:szCs w:val="24"/>
          <w:rtl/>
        </w:rPr>
        <w:t xml:space="preserve"> </w:t>
      </w:r>
      <w:r w:rsidRPr="003563F1">
        <w:rPr>
          <w:rFonts w:ascii="FrankRuehl" w:hAnsi="FrankRuehl" w:cs="David" w:hint="eastAsia"/>
          <w:szCs w:val="24"/>
          <w:rtl/>
        </w:rPr>
        <w:t>המיסים</w:t>
      </w:r>
      <w:r w:rsidRPr="003563F1">
        <w:rPr>
          <w:rFonts w:ascii="FrankRuehl" w:hAnsi="FrankRuehl" w:cs="David"/>
          <w:szCs w:val="24"/>
          <w:rtl/>
        </w:rPr>
        <w:t xml:space="preserve"> </w:t>
      </w:r>
      <w:r w:rsidRPr="003563F1">
        <w:rPr>
          <w:rFonts w:ascii="FrankRuehl" w:hAnsi="FrankRuehl" w:cs="David" w:hint="eastAsia"/>
          <w:szCs w:val="24"/>
          <w:rtl/>
        </w:rPr>
        <w:t>בישראל</w:t>
      </w:r>
      <w:r w:rsidRPr="003563F1">
        <w:rPr>
          <w:rFonts w:ascii="FrankRuehl" w:hAnsi="FrankRuehl" w:cs="David"/>
          <w:szCs w:val="24"/>
          <w:rtl/>
        </w:rPr>
        <w:t xml:space="preserve"> </w:t>
      </w:r>
    </w:p>
    <w:p w:rsidR="000D0745" w:rsidRPr="003563F1" w:rsidRDefault="000D0745" w:rsidP="003563F1">
      <w:pPr>
        <w:spacing w:before="40" w:after="40" w:line="360" w:lineRule="auto"/>
        <w:ind w:right="1077"/>
        <w:jc w:val="both"/>
        <w:rPr>
          <w:rFonts w:ascii="FrankRuehl" w:hAnsi="FrankRuehl" w:cs="David"/>
          <w:szCs w:val="24"/>
          <w:rtl/>
        </w:rPr>
      </w:pPr>
      <w:proofErr w:type="spellStart"/>
      <w:r w:rsidRPr="003563F1">
        <w:rPr>
          <w:rFonts w:ascii="FrankRuehl" w:hAnsi="FrankRuehl" w:cs="David" w:hint="eastAsia"/>
          <w:szCs w:val="24"/>
          <w:rtl/>
        </w:rPr>
        <w:t>א</w:t>
      </w:r>
      <w:r w:rsidRPr="003563F1">
        <w:rPr>
          <w:rFonts w:ascii="FrankRuehl" w:hAnsi="FrankRuehl" w:cs="David"/>
          <w:szCs w:val="24"/>
          <w:rtl/>
        </w:rPr>
        <w:t>.</w:t>
      </w:r>
      <w:r w:rsidRPr="003563F1">
        <w:rPr>
          <w:rFonts w:ascii="FrankRuehl" w:hAnsi="FrankRuehl" w:cs="David" w:hint="eastAsia"/>
          <w:szCs w:val="24"/>
          <w:rtl/>
        </w:rPr>
        <w:t>ג</w:t>
      </w:r>
      <w:r w:rsidRPr="003563F1">
        <w:rPr>
          <w:rFonts w:ascii="FrankRuehl" w:hAnsi="FrankRuehl" w:cs="David"/>
          <w:szCs w:val="24"/>
          <w:rtl/>
        </w:rPr>
        <w:t>.</w:t>
      </w:r>
      <w:r w:rsidRPr="003563F1">
        <w:rPr>
          <w:rFonts w:ascii="FrankRuehl" w:hAnsi="FrankRuehl" w:cs="David" w:hint="eastAsia"/>
          <w:szCs w:val="24"/>
          <w:rtl/>
        </w:rPr>
        <w:t>נ</w:t>
      </w:r>
      <w:proofErr w:type="spellEnd"/>
      <w:r w:rsidRPr="003563F1">
        <w:rPr>
          <w:rFonts w:ascii="FrankRuehl" w:hAnsi="FrankRuehl" w:cs="David"/>
          <w:szCs w:val="24"/>
          <w:rtl/>
        </w:rPr>
        <w:t>.,</w:t>
      </w:r>
    </w:p>
    <w:p w:rsidR="000D0745" w:rsidRPr="003563F1" w:rsidRDefault="000D0745" w:rsidP="00F402FA">
      <w:pPr>
        <w:spacing w:before="40" w:after="40" w:line="360" w:lineRule="auto"/>
        <w:ind w:right="-142"/>
        <w:jc w:val="both"/>
        <w:rPr>
          <w:rFonts w:ascii="FrankRuehl" w:hAnsi="FrankRuehl" w:cs="David"/>
          <w:szCs w:val="24"/>
          <w:rtl/>
        </w:rPr>
      </w:pPr>
      <w:r w:rsidRPr="003563F1">
        <w:rPr>
          <w:rFonts w:ascii="FrankRuehl" w:hAnsi="FrankRuehl" w:cs="David" w:hint="eastAsia"/>
          <w:szCs w:val="24"/>
          <w:rtl/>
        </w:rPr>
        <w:t>הנדון</w:t>
      </w:r>
      <w:r w:rsidRPr="003563F1">
        <w:rPr>
          <w:rFonts w:ascii="FrankRuehl" w:hAnsi="FrankRuehl" w:cs="David"/>
          <w:szCs w:val="24"/>
          <w:rtl/>
        </w:rPr>
        <w:t xml:space="preserve">: </w:t>
      </w:r>
      <w:r w:rsidRPr="003563F1">
        <w:rPr>
          <w:rFonts w:ascii="FrankRuehl" w:hAnsi="FrankRuehl" w:cs="David" w:hint="eastAsia"/>
          <w:szCs w:val="24"/>
          <w:u w:val="single"/>
          <w:rtl/>
        </w:rPr>
        <w:t>מכרז</w:t>
      </w:r>
      <w:r w:rsidRPr="003563F1">
        <w:rPr>
          <w:rFonts w:ascii="FrankRuehl" w:hAnsi="FrankRuehl" w:cs="David"/>
          <w:szCs w:val="24"/>
          <w:u w:val="single"/>
          <w:rtl/>
        </w:rPr>
        <w:t xml:space="preserve"> </w:t>
      </w:r>
      <w:r w:rsidRPr="003563F1">
        <w:rPr>
          <w:rFonts w:ascii="FrankRuehl" w:hAnsi="FrankRuehl" w:cs="David" w:hint="eastAsia"/>
          <w:szCs w:val="24"/>
          <w:u w:val="single"/>
          <w:rtl/>
        </w:rPr>
        <w:t>מס</w:t>
      </w:r>
      <w:r w:rsidRPr="003563F1">
        <w:rPr>
          <w:rFonts w:ascii="FrankRuehl" w:hAnsi="FrankRuehl" w:cs="David"/>
          <w:szCs w:val="24"/>
          <w:u w:val="single"/>
          <w:rtl/>
        </w:rPr>
        <w:t xml:space="preserve">' </w:t>
      </w:r>
      <w:r w:rsidR="00F402FA">
        <w:rPr>
          <w:rFonts w:ascii="FrankRuehl" w:hAnsi="FrankRuehl" w:cs="David" w:hint="cs"/>
          <w:szCs w:val="24"/>
          <w:u w:val="single"/>
          <w:rtl/>
        </w:rPr>
        <w:t>6</w:t>
      </w:r>
      <w:r w:rsidR="00DA5D9D">
        <w:rPr>
          <w:rFonts w:ascii="FrankRuehl" w:hAnsi="FrankRuehl" w:cs="David" w:hint="cs"/>
          <w:szCs w:val="24"/>
          <w:u w:val="single"/>
          <w:rtl/>
        </w:rPr>
        <w:t>/2014</w:t>
      </w:r>
    </w:p>
    <w:p w:rsidR="000D0745" w:rsidRPr="003563F1" w:rsidRDefault="000D0745" w:rsidP="003563F1">
      <w:pPr>
        <w:spacing w:before="40" w:after="40" w:line="360" w:lineRule="auto"/>
        <w:ind w:right="-142"/>
        <w:jc w:val="both"/>
        <w:rPr>
          <w:rFonts w:ascii="FrankRuehl" w:hAnsi="FrankRuehl" w:cs="David"/>
          <w:szCs w:val="24"/>
          <w:rtl/>
        </w:rPr>
      </w:pPr>
    </w:p>
    <w:p w:rsidR="000D0745" w:rsidRPr="003563F1" w:rsidRDefault="000D0745" w:rsidP="003563F1">
      <w:pPr>
        <w:spacing w:before="40" w:after="40"/>
        <w:ind w:right="284"/>
        <w:jc w:val="both"/>
        <w:rPr>
          <w:rFonts w:ascii="FrankRuehl" w:hAnsi="FrankRuehl" w:cs="David"/>
          <w:szCs w:val="24"/>
          <w:rtl/>
        </w:rPr>
      </w:pPr>
      <w:r w:rsidRPr="003563F1">
        <w:rPr>
          <w:rFonts w:ascii="FrankRuehl" w:hAnsi="FrankRuehl" w:cs="David"/>
          <w:szCs w:val="24"/>
          <w:rtl/>
        </w:rPr>
        <w:t xml:space="preserve"> </w:t>
      </w:r>
      <w:r w:rsidRPr="003563F1">
        <w:rPr>
          <w:rFonts w:ascii="FrankRuehl" w:hAnsi="FrankRuehl" w:cs="David" w:hint="eastAsia"/>
          <w:szCs w:val="24"/>
          <w:rtl/>
        </w:rPr>
        <w:t>אני</w:t>
      </w:r>
      <w:r w:rsidRPr="003563F1">
        <w:rPr>
          <w:rFonts w:ascii="FrankRuehl" w:hAnsi="FrankRuehl" w:cs="David"/>
          <w:szCs w:val="24"/>
          <w:rtl/>
        </w:rPr>
        <w:t xml:space="preserve"> _________________ </w:t>
      </w:r>
      <w:r w:rsidRPr="003563F1">
        <w:rPr>
          <w:rFonts w:ascii="FrankRuehl" w:hAnsi="FrankRuehl" w:cs="David" w:hint="eastAsia"/>
          <w:szCs w:val="24"/>
          <w:rtl/>
        </w:rPr>
        <w:t>מאשר</w:t>
      </w:r>
      <w:r w:rsidRPr="003563F1">
        <w:rPr>
          <w:rFonts w:ascii="FrankRuehl" w:hAnsi="FrankRuehl" w:cs="David"/>
          <w:szCs w:val="24"/>
          <w:rtl/>
        </w:rPr>
        <w:t xml:space="preserve"> </w:t>
      </w:r>
      <w:r w:rsidRPr="003563F1">
        <w:rPr>
          <w:rFonts w:ascii="FrankRuehl" w:hAnsi="FrankRuehl" w:cs="David" w:hint="eastAsia"/>
          <w:szCs w:val="24"/>
          <w:rtl/>
        </w:rPr>
        <w:t>את</w:t>
      </w:r>
      <w:r w:rsidRPr="003563F1">
        <w:rPr>
          <w:rFonts w:ascii="FrankRuehl" w:hAnsi="FrankRuehl" w:cs="David"/>
          <w:szCs w:val="24"/>
          <w:rtl/>
        </w:rPr>
        <w:t xml:space="preserve"> </w:t>
      </w:r>
      <w:r w:rsidRPr="003563F1">
        <w:rPr>
          <w:rFonts w:ascii="FrankRuehl" w:hAnsi="FrankRuehl" w:cs="David" w:hint="eastAsia"/>
          <w:szCs w:val="24"/>
          <w:rtl/>
        </w:rPr>
        <w:t>הפרטים</w:t>
      </w:r>
      <w:r w:rsidRPr="003563F1">
        <w:rPr>
          <w:rFonts w:ascii="FrankRuehl" w:hAnsi="FrankRuehl" w:cs="David"/>
          <w:szCs w:val="24"/>
          <w:rtl/>
        </w:rPr>
        <w:t xml:space="preserve"> </w:t>
      </w:r>
      <w:r w:rsidRPr="003563F1">
        <w:rPr>
          <w:rFonts w:ascii="FrankRuehl" w:hAnsi="FrankRuehl" w:cs="David" w:hint="eastAsia"/>
          <w:szCs w:val="24"/>
          <w:rtl/>
        </w:rPr>
        <w:t>הבאים</w:t>
      </w:r>
      <w:r w:rsidRPr="003563F1">
        <w:rPr>
          <w:rFonts w:ascii="FrankRuehl" w:hAnsi="FrankRuehl" w:cs="David"/>
          <w:szCs w:val="24"/>
          <w:rtl/>
        </w:rPr>
        <w:t xml:space="preserve"> </w:t>
      </w:r>
      <w:r w:rsidRPr="003563F1">
        <w:rPr>
          <w:rFonts w:ascii="FrankRuehl" w:hAnsi="FrankRuehl" w:cs="David" w:hint="eastAsia"/>
          <w:szCs w:val="24"/>
          <w:rtl/>
        </w:rPr>
        <w:t>לגבי</w:t>
      </w:r>
      <w:r w:rsidRPr="003563F1">
        <w:rPr>
          <w:rFonts w:ascii="FrankRuehl" w:hAnsi="FrankRuehl" w:cs="David"/>
          <w:szCs w:val="24"/>
          <w:rtl/>
        </w:rPr>
        <w:t xml:space="preserve"> </w:t>
      </w:r>
      <w:r w:rsidRPr="003563F1">
        <w:rPr>
          <w:rFonts w:ascii="FrankRuehl" w:hAnsi="FrankRuehl" w:cs="David" w:hint="eastAsia"/>
          <w:szCs w:val="24"/>
          <w:rtl/>
        </w:rPr>
        <w:t>הגוף</w:t>
      </w:r>
      <w:r w:rsidRPr="003563F1">
        <w:rPr>
          <w:rFonts w:ascii="FrankRuehl" w:hAnsi="FrankRuehl" w:cs="David"/>
          <w:szCs w:val="24"/>
          <w:rtl/>
        </w:rPr>
        <w:t xml:space="preserve"> </w:t>
      </w:r>
      <w:r w:rsidRPr="003563F1">
        <w:rPr>
          <w:rFonts w:ascii="FrankRuehl" w:hAnsi="FrankRuehl" w:cs="David" w:hint="eastAsia"/>
          <w:szCs w:val="24"/>
          <w:rtl/>
        </w:rPr>
        <w:t>המציע</w:t>
      </w:r>
      <w:r w:rsidRPr="003563F1">
        <w:rPr>
          <w:rFonts w:ascii="FrankRuehl" w:hAnsi="FrankRuehl" w:cs="David"/>
          <w:szCs w:val="24"/>
          <w:rtl/>
        </w:rPr>
        <w:t xml:space="preserve"> </w:t>
      </w:r>
      <w:r w:rsidRPr="003563F1">
        <w:rPr>
          <w:rFonts w:ascii="FrankRuehl" w:hAnsi="FrankRuehl" w:cs="David" w:hint="eastAsia"/>
          <w:szCs w:val="24"/>
          <w:rtl/>
        </w:rPr>
        <w:t>למכרז</w:t>
      </w:r>
      <w:r w:rsidRPr="003563F1">
        <w:rPr>
          <w:rFonts w:ascii="FrankRuehl" w:hAnsi="FrankRuehl" w:cs="David"/>
          <w:szCs w:val="24"/>
          <w:rtl/>
        </w:rPr>
        <w:t xml:space="preserve"> </w:t>
      </w:r>
      <w:r w:rsidRPr="003563F1">
        <w:rPr>
          <w:rFonts w:ascii="FrankRuehl" w:hAnsi="FrankRuehl" w:cs="David" w:hint="eastAsia"/>
          <w:szCs w:val="24"/>
          <w:rtl/>
        </w:rPr>
        <w:t>זה</w:t>
      </w:r>
      <w:r w:rsidRPr="003563F1">
        <w:rPr>
          <w:rFonts w:ascii="FrankRuehl" w:hAnsi="FrankRuehl" w:cs="David"/>
          <w:szCs w:val="24"/>
          <w:rtl/>
        </w:rPr>
        <w:t xml:space="preserve">. </w:t>
      </w:r>
    </w:p>
    <w:p w:rsidR="000D0745" w:rsidRPr="003563F1" w:rsidRDefault="000D0745" w:rsidP="003563F1">
      <w:pPr>
        <w:spacing w:before="40" w:after="40"/>
        <w:ind w:left="432" w:right="-144" w:hanging="432"/>
        <w:jc w:val="both"/>
        <w:rPr>
          <w:rFonts w:ascii="FrankRuehl" w:hAnsi="FrankRuehl" w:cs="David"/>
          <w:szCs w:val="24"/>
          <w:rtl/>
        </w:rPr>
      </w:pPr>
      <w:r w:rsidRPr="003563F1">
        <w:rPr>
          <w:rFonts w:ascii="FrankRuehl" w:hAnsi="FrankRuehl" w:cs="David"/>
          <w:szCs w:val="24"/>
          <w:rtl/>
        </w:rPr>
        <w:t xml:space="preserve">             </w:t>
      </w:r>
      <w:r w:rsidRPr="003563F1">
        <w:rPr>
          <w:rFonts w:ascii="FrankRuehl" w:hAnsi="FrankRuehl" w:cs="David" w:hint="eastAsia"/>
          <w:szCs w:val="24"/>
          <w:rtl/>
        </w:rPr>
        <w:t>עו</w:t>
      </w:r>
      <w:r w:rsidRPr="003563F1">
        <w:rPr>
          <w:rFonts w:ascii="FrankRuehl" w:hAnsi="FrankRuehl" w:cs="David"/>
          <w:szCs w:val="24"/>
          <w:rtl/>
        </w:rPr>
        <w:t>"</w:t>
      </w:r>
      <w:r w:rsidRPr="003563F1">
        <w:rPr>
          <w:rFonts w:ascii="FrankRuehl" w:hAnsi="FrankRuehl" w:cs="David" w:hint="eastAsia"/>
          <w:szCs w:val="24"/>
          <w:rtl/>
        </w:rPr>
        <w:t>ד</w:t>
      </w:r>
      <w:r w:rsidRPr="003563F1">
        <w:rPr>
          <w:rFonts w:ascii="FrankRuehl" w:hAnsi="FrankRuehl" w:cs="David"/>
          <w:szCs w:val="24"/>
          <w:rtl/>
        </w:rPr>
        <w:t>/</w:t>
      </w:r>
      <w:r w:rsidRPr="003563F1">
        <w:rPr>
          <w:rFonts w:ascii="FrankRuehl" w:hAnsi="FrankRuehl" w:cs="David" w:hint="eastAsia"/>
          <w:szCs w:val="24"/>
          <w:rtl/>
        </w:rPr>
        <w:t>רו</w:t>
      </w:r>
      <w:r w:rsidRPr="003563F1">
        <w:rPr>
          <w:rFonts w:ascii="FrankRuehl" w:hAnsi="FrankRuehl" w:cs="David"/>
          <w:szCs w:val="24"/>
          <w:rtl/>
        </w:rPr>
        <w:t>"</w:t>
      </w:r>
      <w:r w:rsidRPr="003563F1">
        <w:rPr>
          <w:rFonts w:ascii="FrankRuehl" w:hAnsi="FrankRuehl" w:cs="David" w:hint="eastAsia"/>
          <w:szCs w:val="24"/>
          <w:rtl/>
        </w:rPr>
        <w:t>ח</w:t>
      </w:r>
      <w:r w:rsidRPr="003563F1">
        <w:rPr>
          <w:rFonts w:ascii="FrankRuehl" w:hAnsi="FrankRuehl" w:cs="David"/>
          <w:szCs w:val="24"/>
          <w:rtl/>
        </w:rPr>
        <w:t xml:space="preserve"> (</w:t>
      </w:r>
      <w:r w:rsidRPr="003563F1">
        <w:rPr>
          <w:rFonts w:ascii="FrankRuehl" w:hAnsi="FrankRuehl" w:cs="David" w:hint="eastAsia"/>
          <w:szCs w:val="24"/>
          <w:rtl/>
        </w:rPr>
        <w:t>שם</w:t>
      </w:r>
      <w:r w:rsidRPr="003563F1">
        <w:rPr>
          <w:rFonts w:ascii="FrankRuehl" w:hAnsi="FrankRuehl" w:cs="David"/>
          <w:szCs w:val="24"/>
          <w:rtl/>
        </w:rPr>
        <w:t xml:space="preserve"> </w:t>
      </w:r>
      <w:r w:rsidRPr="003563F1">
        <w:rPr>
          <w:rFonts w:ascii="FrankRuehl" w:hAnsi="FrankRuehl" w:cs="David" w:hint="eastAsia"/>
          <w:szCs w:val="24"/>
          <w:rtl/>
        </w:rPr>
        <w:t>מלא</w:t>
      </w:r>
      <w:r w:rsidRPr="003563F1">
        <w:rPr>
          <w:rFonts w:ascii="FrankRuehl" w:hAnsi="FrankRuehl" w:cs="David"/>
          <w:szCs w:val="24"/>
          <w:rtl/>
        </w:rPr>
        <w:t>)</w:t>
      </w:r>
    </w:p>
    <w:p w:rsidR="000D0745" w:rsidRPr="003563F1" w:rsidRDefault="000D0745" w:rsidP="003563F1">
      <w:pPr>
        <w:spacing w:before="40" w:after="40" w:line="360" w:lineRule="auto"/>
        <w:ind w:right="1077"/>
        <w:jc w:val="both"/>
        <w:rPr>
          <w:rFonts w:ascii="FrankRuehl" w:hAnsi="FrankRuehl" w:cs="David"/>
          <w:szCs w:val="24"/>
          <w:rtl/>
        </w:rPr>
      </w:pPr>
      <w:r w:rsidRPr="003563F1">
        <w:rPr>
          <w:rFonts w:ascii="FrankRuehl" w:hAnsi="FrankRuehl" w:cs="David"/>
          <w:szCs w:val="24"/>
          <w:rtl/>
        </w:rPr>
        <w:t xml:space="preserve">1. </w:t>
      </w:r>
      <w:r w:rsidRPr="003563F1">
        <w:rPr>
          <w:rFonts w:ascii="FrankRuehl" w:hAnsi="FrankRuehl" w:cs="David" w:hint="eastAsia"/>
          <w:szCs w:val="24"/>
          <w:rtl/>
        </w:rPr>
        <w:t>שם</w:t>
      </w:r>
      <w:r w:rsidRPr="003563F1">
        <w:rPr>
          <w:rFonts w:ascii="FrankRuehl" w:hAnsi="FrankRuehl" w:cs="David"/>
          <w:szCs w:val="24"/>
          <w:rtl/>
        </w:rPr>
        <w:t xml:space="preserve"> </w:t>
      </w:r>
      <w:r w:rsidRPr="003563F1">
        <w:rPr>
          <w:rFonts w:ascii="FrankRuehl" w:hAnsi="FrankRuehl" w:cs="David" w:hint="eastAsia"/>
          <w:szCs w:val="24"/>
          <w:rtl/>
        </w:rPr>
        <w:t>הגוף</w:t>
      </w:r>
      <w:r w:rsidRPr="003563F1">
        <w:rPr>
          <w:rFonts w:ascii="FrankRuehl" w:hAnsi="FrankRuehl" w:cs="David"/>
          <w:szCs w:val="24"/>
          <w:rtl/>
        </w:rPr>
        <w:t xml:space="preserve"> </w:t>
      </w:r>
      <w:r w:rsidRPr="003563F1">
        <w:rPr>
          <w:rFonts w:ascii="FrankRuehl" w:hAnsi="FrankRuehl" w:cs="David" w:hint="eastAsia"/>
          <w:szCs w:val="24"/>
          <w:rtl/>
        </w:rPr>
        <w:t>המציע</w:t>
      </w:r>
      <w:r w:rsidRPr="003563F1">
        <w:rPr>
          <w:rFonts w:ascii="FrankRuehl" w:hAnsi="FrankRuehl" w:cs="David"/>
          <w:szCs w:val="24"/>
          <w:rtl/>
        </w:rPr>
        <w:t xml:space="preserve"> </w:t>
      </w:r>
      <w:r w:rsidRPr="003563F1">
        <w:rPr>
          <w:rFonts w:ascii="FrankRuehl" w:hAnsi="FrankRuehl" w:cs="David" w:hint="eastAsia"/>
          <w:szCs w:val="24"/>
          <w:rtl/>
        </w:rPr>
        <w:t>כפי</w:t>
      </w:r>
      <w:r w:rsidRPr="003563F1">
        <w:rPr>
          <w:rFonts w:ascii="FrankRuehl" w:hAnsi="FrankRuehl" w:cs="David"/>
          <w:szCs w:val="24"/>
          <w:rtl/>
        </w:rPr>
        <w:t xml:space="preserve"> </w:t>
      </w:r>
      <w:r w:rsidRPr="003563F1">
        <w:rPr>
          <w:rFonts w:ascii="FrankRuehl" w:hAnsi="FrankRuehl" w:cs="David" w:hint="eastAsia"/>
          <w:szCs w:val="24"/>
          <w:rtl/>
        </w:rPr>
        <w:t>שהוא</w:t>
      </w:r>
      <w:r w:rsidRPr="003563F1">
        <w:rPr>
          <w:rFonts w:ascii="FrankRuehl" w:hAnsi="FrankRuehl" w:cs="David"/>
          <w:szCs w:val="24"/>
          <w:rtl/>
        </w:rPr>
        <w:t xml:space="preserve"> </w:t>
      </w:r>
      <w:r w:rsidRPr="003563F1">
        <w:rPr>
          <w:rFonts w:ascii="FrankRuehl" w:hAnsi="FrankRuehl" w:cs="David" w:hint="eastAsia"/>
          <w:szCs w:val="24"/>
          <w:rtl/>
        </w:rPr>
        <w:t>רשום</w:t>
      </w:r>
      <w:r w:rsidRPr="003563F1">
        <w:rPr>
          <w:rFonts w:ascii="FrankRuehl" w:hAnsi="FrankRuehl" w:cs="David"/>
          <w:szCs w:val="24"/>
          <w:rtl/>
        </w:rPr>
        <w:t xml:space="preserve"> </w:t>
      </w:r>
      <w:r w:rsidRPr="003563F1">
        <w:rPr>
          <w:rFonts w:ascii="FrankRuehl" w:hAnsi="FrankRuehl" w:cs="David" w:hint="eastAsia"/>
          <w:szCs w:val="24"/>
          <w:rtl/>
        </w:rPr>
        <w:t>במרשם</w:t>
      </w:r>
      <w:r w:rsidRPr="003563F1">
        <w:rPr>
          <w:rFonts w:ascii="FrankRuehl" w:hAnsi="FrankRuehl" w:cs="David"/>
          <w:szCs w:val="24"/>
          <w:rtl/>
        </w:rPr>
        <w:t xml:space="preserve"> </w:t>
      </w:r>
      <w:r w:rsidRPr="003563F1">
        <w:rPr>
          <w:rFonts w:ascii="FrankRuehl" w:hAnsi="FrankRuehl" w:cs="David" w:hint="eastAsia"/>
          <w:szCs w:val="24"/>
          <w:rtl/>
        </w:rPr>
        <w:t>רשמי</w:t>
      </w:r>
      <w:r w:rsidRPr="003563F1">
        <w:rPr>
          <w:rFonts w:ascii="FrankRuehl" w:hAnsi="FrankRuehl" w:cs="David"/>
          <w:szCs w:val="24"/>
          <w:rtl/>
        </w:rPr>
        <w:t>:____________________.</w:t>
      </w:r>
    </w:p>
    <w:p w:rsidR="000D0745" w:rsidRPr="003563F1" w:rsidRDefault="000D0745" w:rsidP="003563F1">
      <w:pPr>
        <w:spacing w:before="40" w:after="40" w:line="360" w:lineRule="auto"/>
        <w:ind w:right="1077"/>
        <w:jc w:val="both"/>
        <w:rPr>
          <w:rFonts w:ascii="FrankRuehl" w:hAnsi="FrankRuehl" w:cs="David"/>
          <w:szCs w:val="24"/>
          <w:rtl/>
        </w:rPr>
      </w:pPr>
      <w:r w:rsidRPr="003563F1">
        <w:rPr>
          <w:rFonts w:ascii="FrankRuehl" w:hAnsi="FrankRuehl" w:cs="David"/>
          <w:szCs w:val="24"/>
          <w:rtl/>
        </w:rPr>
        <w:t xml:space="preserve">2. </w:t>
      </w:r>
      <w:r w:rsidRPr="003563F1">
        <w:rPr>
          <w:rFonts w:ascii="FrankRuehl" w:hAnsi="FrankRuehl" w:cs="David" w:hint="eastAsia"/>
          <w:szCs w:val="24"/>
          <w:rtl/>
        </w:rPr>
        <w:t>סוג</w:t>
      </w:r>
      <w:r w:rsidRPr="003563F1">
        <w:rPr>
          <w:rFonts w:ascii="FrankRuehl" w:hAnsi="FrankRuehl" w:cs="David"/>
          <w:szCs w:val="24"/>
          <w:rtl/>
        </w:rPr>
        <w:t xml:space="preserve"> </w:t>
      </w:r>
      <w:r w:rsidRPr="003563F1">
        <w:rPr>
          <w:rFonts w:ascii="FrankRuehl" w:hAnsi="FrankRuehl" w:cs="David" w:hint="eastAsia"/>
          <w:szCs w:val="24"/>
          <w:rtl/>
        </w:rPr>
        <w:t>התארגנות</w:t>
      </w:r>
      <w:r w:rsidRPr="003563F1">
        <w:rPr>
          <w:rFonts w:ascii="FrankRuehl" w:hAnsi="FrankRuehl" w:cs="David"/>
          <w:szCs w:val="24"/>
          <w:rtl/>
        </w:rPr>
        <w:t>:______________________________</w:t>
      </w:r>
    </w:p>
    <w:p w:rsidR="000D0745" w:rsidRPr="003563F1" w:rsidRDefault="000D0745" w:rsidP="003563F1">
      <w:pPr>
        <w:spacing w:before="40" w:after="40" w:line="360" w:lineRule="auto"/>
        <w:ind w:right="1077"/>
        <w:jc w:val="both"/>
        <w:rPr>
          <w:rFonts w:ascii="FrankRuehl" w:hAnsi="FrankRuehl" w:cs="David"/>
          <w:szCs w:val="24"/>
          <w:rtl/>
        </w:rPr>
      </w:pPr>
      <w:r w:rsidRPr="003563F1">
        <w:rPr>
          <w:rFonts w:ascii="FrankRuehl" w:hAnsi="FrankRuehl" w:cs="David"/>
          <w:szCs w:val="24"/>
          <w:rtl/>
        </w:rPr>
        <w:t xml:space="preserve">3. </w:t>
      </w:r>
      <w:r w:rsidRPr="003563F1">
        <w:rPr>
          <w:rFonts w:ascii="FrankRuehl" w:hAnsi="FrankRuehl" w:cs="David" w:hint="eastAsia"/>
          <w:szCs w:val="24"/>
          <w:rtl/>
        </w:rPr>
        <w:t>תאריך</w:t>
      </w:r>
      <w:r w:rsidRPr="003563F1">
        <w:rPr>
          <w:rFonts w:ascii="FrankRuehl" w:hAnsi="FrankRuehl" w:cs="David"/>
          <w:szCs w:val="24"/>
          <w:rtl/>
        </w:rPr>
        <w:t xml:space="preserve"> </w:t>
      </w:r>
      <w:r w:rsidRPr="003563F1">
        <w:rPr>
          <w:rFonts w:ascii="FrankRuehl" w:hAnsi="FrankRuehl" w:cs="David" w:hint="eastAsia"/>
          <w:szCs w:val="24"/>
          <w:rtl/>
        </w:rPr>
        <w:t>הרישום</w:t>
      </w:r>
      <w:r w:rsidRPr="003563F1">
        <w:rPr>
          <w:rFonts w:ascii="FrankRuehl" w:hAnsi="FrankRuehl" w:cs="David"/>
          <w:szCs w:val="24"/>
          <w:rtl/>
        </w:rPr>
        <w:t>:______________________________</w:t>
      </w:r>
    </w:p>
    <w:p w:rsidR="000D0745" w:rsidRPr="003563F1" w:rsidRDefault="000D0745" w:rsidP="003563F1">
      <w:pPr>
        <w:spacing w:before="40" w:after="40" w:line="360" w:lineRule="auto"/>
        <w:ind w:right="1077"/>
        <w:jc w:val="both"/>
        <w:rPr>
          <w:rFonts w:ascii="FrankRuehl" w:hAnsi="FrankRuehl" w:cs="David"/>
          <w:szCs w:val="24"/>
          <w:rtl/>
        </w:rPr>
      </w:pPr>
      <w:r w:rsidRPr="003563F1">
        <w:rPr>
          <w:rFonts w:ascii="FrankRuehl" w:hAnsi="FrankRuehl" w:cs="David"/>
          <w:szCs w:val="24"/>
          <w:rtl/>
        </w:rPr>
        <w:t xml:space="preserve">4. </w:t>
      </w:r>
      <w:r w:rsidRPr="003563F1">
        <w:rPr>
          <w:rFonts w:ascii="FrankRuehl" w:hAnsi="FrankRuehl" w:cs="David" w:hint="eastAsia"/>
          <w:szCs w:val="24"/>
          <w:rtl/>
        </w:rPr>
        <w:t>מספר</w:t>
      </w:r>
      <w:r w:rsidRPr="003563F1">
        <w:rPr>
          <w:rFonts w:ascii="FrankRuehl" w:hAnsi="FrankRuehl" w:cs="David"/>
          <w:szCs w:val="24"/>
          <w:rtl/>
        </w:rPr>
        <w:t xml:space="preserve"> </w:t>
      </w:r>
      <w:r w:rsidRPr="003563F1">
        <w:rPr>
          <w:rFonts w:ascii="FrankRuehl" w:hAnsi="FrankRuehl" w:cs="David" w:hint="eastAsia"/>
          <w:szCs w:val="24"/>
          <w:rtl/>
        </w:rPr>
        <w:t>מזהה</w:t>
      </w:r>
      <w:r w:rsidRPr="003563F1">
        <w:rPr>
          <w:rFonts w:ascii="FrankRuehl" w:hAnsi="FrankRuehl" w:cs="David"/>
          <w:szCs w:val="24"/>
          <w:rtl/>
        </w:rPr>
        <w:t>:______________________________</w:t>
      </w:r>
    </w:p>
    <w:p w:rsidR="000D0745" w:rsidRPr="003563F1" w:rsidRDefault="000D0745" w:rsidP="003563F1">
      <w:pPr>
        <w:spacing w:before="40" w:after="40" w:line="360" w:lineRule="auto"/>
        <w:ind w:left="284" w:right="1077" w:hanging="284"/>
        <w:jc w:val="both"/>
        <w:rPr>
          <w:rFonts w:ascii="FrankRuehl" w:hAnsi="FrankRuehl" w:cs="David"/>
          <w:szCs w:val="24"/>
          <w:rtl/>
        </w:rPr>
      </w:pPr>
      <w:r w:rsidRPr="003563F1">
        <w:rPr>
          <w:rFonts w:ascii="FrankRuehl" w:hAnsi="FrankRuehl" w:cs="David"/>
          <w:szCs w:val="24"/>
          <w:rtl/>
        </w:rPr>
        <w:t xml:space="preserve">5. </w:t>
      </w:r>
      <w:r w:rsidRPr="003563F1">
        <w:rPr>
          <w:rFonts w:ascii="FrankRuehl" w:hAnsi="FrankRuehl" w:cs="David" w:hint="eastAsia"/>
          <w:szCs w:val="24"/>
          <w:rtl/>
        </w:rPr>
        <w:t>שמות</w:t>
      </w:r>
      <w:r w:rsidRPr="003563F1">
        <w:rPr>
          <w:rFonts w:ascii="FrankRuehl" w:hAnsi="FrankRuehl" w:cs="David"/>
          <w:szCs w:val="24"/>
          <w:rtl/>
        </w:rPr>
        <w:t xml:space="preserve"> </w:t>
      </w:r>
      <w:r w:rsidRPr="003563F1">
        <w:rPr>
          <w:rFonts w:ascii="FrankRuehl" w:hAnsi="FrankRuehl" w:cs="David" w:hint="eastAsia"/>
          <w:szCs w:val="24"/>
          <w:rtl/>
        </w:rPr>
        <w:t>המוסמכים</w:t>
      </w:r>
      <w:r w:rsidRPr="003563F1">
        <w:rPr>
          <w:rFonts w:ascii="FrankRuehl" w:hAnsi="FrankRuehl" w:cs="David"/>
          <w:szCs w:val="24"/>
          <w:rtl/>
        </w:rPr>
        <w:t xml:space="preserve"> </w:t>
      </w:r>
      <w:r w:rsidRPr="003563F1">
        <w:rPr>
          <w:rFonts w:ascii="FrankRuehl" w:hAnsi="FrankRuehl" w:cs="David" w:hint="eastAsia"/>
          <w:szCs w:val="24"/>
          <w:rtl/>
        </w:rPr>
        <w:t>לחתום</w:t>
      </w:r>
      <w:r w:rsidRPr="003563F1">
        <w:rPr>
          <w:rFonts w:ascii="FrankRuehl" w:hAnsi="FrankRuehl" w:cs="David"/>
          <w:szCs w:val="24"/>
          <w:rtl/>
        </w:rPr>
        <w:t xml:space="preserve"> </w:t>
      </w:r>
      <w:r w:rsidRPr="003563F1">
        <w:rPr>
          <w:rFonts w:ascii="FrankRuehl" w:hAnsi="FrankRuehl" w:cs="David" w:hint="eastAsia"/>
          <w:szCs w:val="24"/>
          <w:rtl/>
        </w:rPr>
        <w:t>ולהתחייב</w:t>
      </w:r>
      <w:r w:rsidRPr="003563F1">
        <w:rPr>
          <w:rFonts w:ascii="FrankRuehl" w:hAnsi="FrankRuehl" w:cs="David"/>
          <w:szCs w:val="24"/>
          <w:rtl/>
        </w:rPr>
        <w:t xml:space="preserve"> </w:t>
      </w:r>
      <w:r w:rsidRPr="003563F1">
        <w:rPr>
          <w:rFonts w:ascii="FrankRuehl" w:hAnsi="FrankRuehl" w:cs="David" w:hint="eastAsia"/>
          <w:szCs w:val="24"/>
          <w:rtl/>
        </w:rPr>
        <w:t>בשם</w:t>
      </w:r>
      <w:r w:rsidRPr="003563F1">
        <w:rPr>
          <w:rFonts w:ascii="FrankRuehl" w:hAnsi="FrankRuehl" w:cs="David"/>
          <w:szCs w:val="24"/>
          <w:rtl/>
        </w:rPr>
        <w:t xml:space="preserve"> </w:t>
      </w:r>
      <w:r w:rsidRPr="003563F1">
        <w:rPr>
          <w:rFonts w:ascii="FrankRuehl" w:hAnsi="FrankRuehl" w:cs="David" w:hint="eastAsia"/>
          <w:szCs w:val="24"/>
          <w:rtl/>
        </w:rPr>
        <w:t>המציע</w:t>
      </w:r>
      <w:r w:rsidRPr="003563F1">
        <w:rPr>
          <w:rFonts w:ascii="FrankRuehl" w:hAnsi="FrankRuehl" w:cs="David"/>
          <w:szCs w:val="24"/>
          <w:rtl/>
        </w:rPr>
        <w:t xml:space="preserve"> </w:t>
      </w:r>
      <w:r w:rsidRPr="003563F1">
        <w:rPr>
          <w:rFonts w:ascii="FrankRuehl" w:hAnsi="FrankRuehl" w:cs="David" w:hint="eastAsia"/>
          <w:szCs w:val="24"/>
          <w:rtl/>
        </w:rPr>
        <w:t>ומספרי</w:t>
      </w:r>
      <w:r w:rsidRPr="003563F1">
        <w:rPr>
          <w:rFonts w:ascii="FrankRuehl" w:hAnsi="FrankRuehl" w:cs="David"/>
          <w:szCs w:val="24"/>
          <w:rtl/>
        </w:rPr>
        <w:t xml:space="preserve"> </w:t>
      </w:r>
      <w:r w:rsidRPr="003563F1">
        <w:rPr>
          <w:rFonts w:ascii="FrankRuehl" w:hAnsi="FrankRuehl" w:cs="David" w:hint="eastAsia"/>
          <w:szCs w:val="24"/>
          <w:rtl/>
        </w:rPr>
        <w:t>ת</w:t>
      </w:r>
      <w:r w:rsidRPr="003563F1">
        <w:rPr>
          <w:rFonts w:ascii="FrankRuehl" w:hAnsi="FrankRuehl" w:cs="David"/>
          <w:szCs w:val="24"/>
          <w:rtl/>
        </w:rPr>
        <w:t>.</w:t>
      </w:r>
      <w:r w:rsidRPr="003563F1">
        <w:rPr>
          <w:rFonts w:ascii="FrankRuehl" w:hAnsi="FrankRuehl" w:cs="David" w:hint="eastAsia"/>
          <w:szCs w:val="24"/>
          <w:rtl/>
        </w:rPr>
        <w:t>ז</w:t>
      </w:r>
      <w:r w:rsidRPr="003563F1">
        <w:rPr>
          <w:rFonts w:ascii="FrankRuehl" w:hAnsi="FrankRuehl" w:cs="David"/>
          <w:szCs w:val="24"/>
          <w:rtl/>
        </w:rPr>
        <w:t xml:space="preserve">. </w:t>
      </w:r>
      <w:r w:rsidRPr="003563F1">
        <w:rPr>
          <w:rFonts w:ascii="FrankRuehl" w:hAnsi="FrankRuehl" w:cs="David" w:hint="eastAsia"/>
          <w:szCs w:val="24"/>
          <w:rtl/>
        </w:rPr>
        <w:t>שלהם</w:t>
      </w:r>
      <w:r w:rsidRPr="003563F1">
        <w:rPr>
          <w:rFonts w:ascii="FrankRuehl" w:hAnsi="FrankRuehl" w:cs="David"/>
          <w:szCs w:val="24"/>
          <w:rtl/>
        </w:rPr>
        <w:t xml:space="preserve"> </w:t>
      </w:r>
      <w:r w:rsidRPr="003563F1">
        <w:rPr>
          <w:rFonts w:ascii="FrankRuehl" w:hAnsi="FrankRuehl" w:cs="David" w:hint="eastAsia"/>
          <w:szCs w:val="24"/>
          <w:rtl/>
        </w:rPr>
        <w:t>ודרישות</w:t>
      </w:r>
      <w:r w:rsidRPr="003563F1">
        <w:rPr>
          <w:rFonts w:ascii="FrankRuehl" w:hAnsi="FrankRuehl" w:cs="David"/>
          <w:szCs w:val="24"/>
          <w:rtl/>
        </w:rPr>
        <w:t xml:space="preserve"> </w:t>
      </w:r>
      <w:r w:rsidRPr="003563F1">
        <w:rPr>
          <w:rFonts w:ascii="FrankRuehl" w:hAnsi="FrankRuehl" w:cs="David" w:hint="eastAsia"/>
          <w:szCs w:val="24"/>
          <w:rtl/>
        </w:rPr>
        <w:t>נוספות</w:t>
      </w:r>
      <w:r w:rsidRPr="003563F1">
        <w:rPr>
          <w:rFonts w:ascii="FrankRuehl" w:hAnsi="FrankRuehl" w:cs="David"/>
          <w:szCs w:val="24"/>
          <w:rtl/>
        </w:rPr>
        <w:t xml:space="preserve"> </w:t>
      </w:r>
      <w:r w:rsidRPr="003563F1">
        <w:rPr>
          <w:rFonts w:ascii="FrankRuehl" w:hAnsi="FrankRuehl" w:cs="David" w:hint="eastAsia"/>
          <w:szCs w:val="24"/>
          <w:rtl/>
        </w:rPr>
        <w:t>כמו</w:t>
      </w:r>
      <w:r w:rsidRPr="003563F1">
        <w:rPr>
          <w:rFonts w:ascii="FrankRuehl" w:hAnsi="FrankRuehl" w:cs="David"/>
          <w:szCs w:val="24"/>
          <w:rtl/>
        </w:rPr>
        <w:t xml:space="preserve"> </w:t>
      </w:r>
      <w:r w:rsidRPr="003563F1">
        <w:rPr>
          <w:rFonts w:ascii="FrankRuehl" w:hAnsi="FrankRuehl" w:cs="David" w:hint="eastAsia"/>
          <w:szCs w:val="24"/>
          <w:rtl/>
        </w:rPr>
        <w:t>תוספת</w:t>
      </w:r>
      <w:r w:rsidRPr="003563F1">
        <w:rPr>
          <w:rFonts w:ascii="FrankRuehl" w:hAnsi="FrankRuehl" w:cs="David"/>
          <w:szCs w:val="24"/>
          <w:rtl/>
        </w:rPr>
        <w:t xml:space="preserve"> </w:t>
      </w:r>
      <w:r w:rsidRPr="003563F1">
        <w:rPr>
          <w:rFonts w:ascii="FrankRuehl" w:hAnsi="FrankRuehl" w:cs="David" w:hint="eastAsia"/>
          <w:szCs w:val="24"/>
          <w:rtl/>
        </w:rPr>
        <w:t>חותמת</w:t>
      </w:r>
      <w:r w:rsidRPr="003563F1">
        <w:rPr>
          <w:rFonts w:ascii="FrankRuehl" w:hAnsi="FrankRuehl" w:cs="David"/>
          <w:szCs w:val="24"/>
          <w:rtl/>
        </w:rPr>
        <w:t xml:space="preserve">, </w:t>
      </w:r>
      <w:r w:rsidRPr="003563F1">
        <w:rPr>
          <w:rFonts w:ascii="FrankRuehl" w:hAnsi="FrankRuehl" w:cs="David" w:hint="eastAsia"/>
          <w:szCs w:val="24"/>
          <w:rtl/>
        </w:rPr>
        <w:t>אם</w:t>
      </w:r>
      <w:r w:rsidRPr="003563F1">
        <w:rPr>
          <w:rFonts w:ascii="FrankRuehl" w:hAnsi="FrankRuehl" w:cs="David"/>
          <w:szCs w:val="24"/>
          <w:rtl/>
        </w:rPr>
        <w:t xml:space="preserve"> </w:t>
      </w:r>
      <w:r w:rsidRPr="003563F1">
        <w:rPr>
          <w:rFonts w:ascii="FrankRuehl" w:hAnsi="FrankRuehl" w:cs="David" w:hint="eastAsia"/>
          <w:szCs w:val="24"/>
          <w:rtl/>
        </w:rPr>
        <w:t>יהיו</w:t>
      </w:r>
      <w:r w:rsidRPr="003563F1">
        <w:rPr>
          <w:rFonts w:ascii="FrankRuehl" w:hAnsi="FrankRuehl" w:cs="David"/>
          <w:szCs w:val="24"/>
          <w:rtl/>
        </w:rPr>
        <w:t>:</w:t>
      </w:r>
      <w:r w:rsidRPr="003563F1">
        <w:rPr>
          <w:rFonts w:cs="David"/>
          <w:szCs w:val="24"/>
        </w:rPr>
        <w:t xml:space="preserve"> </w:t>
      </w:r>
      <w:r w:rsidRPr="003563F1">
        <w:rPr>
          <w:rFonts w:ascii="FrankRuehl" w:hAnsi="FrankRuehl" w:cs="David"/>
          <w:szCs w:val="24"/>
          <w:rtl/>
        </w:rPr>
        <w:t>________________________________________________</w:t>
      </w:r>
    </w:p>
    <w:p w:rsidR="000D0745" w:rsidRPr="003563F1" w:rsidRDefault="000D0745" w:rsidP="003563F1">
      <w:pPr>
        <w:spacing w:before="40" w:after="40" w:line="360" w:lineRule="auto"/>
        <w:ind w:left="284" w:right="1077" w:firstLine="7"/>
        <w:jc w:val="both"/>
        <w:rPr>
          <w:rFonts w:ascii="FrankRuehl" w:hAnsi="FrankRuehl" w:cs="David"/>
          <w:szCs w:val="24"/>
          <w:rtl/>
        </w:rPr>
      </w:pPr>
      <w:r w:rsidRPr="003563F1">
        <w:rPr>
          <w:rFonts w:ascii="FrankRuehl" w:hAnsi="FrankRuehl" w:cs="David"/>
          <w:szCs w:val="24"/>
          <w:rtl/>
        </w:rPr>
        <w:t>________________________________________________</w:t>
      </w:r>
    </w:p>
    <w:p w:rsidR="000D0745" w:rsidRPr="003563F1" w:rsidRDefault="000D0745" w:rsidP="003563F1">
      <w:pPr>
        <w:tabs>
          <w:tab w:val="left" w:pos="1619"/>
          <w:tab w:val="left" w:pos="2699"/>
        </w:tabs>
        <w:spacing w:before="40" w:after="40" w:line="360" w:lineRule="auto"/>
        <w:ind w:left="284" w:hanging="284"/>
        <w:jc w:val="both"/>
        <w:rPr>
          <w:rFonts w:ascii="FrankRuehl" w:hAnsi="FrankRuehl" w:cs="David"/>
          <w:szCs w:val="24"/>
          <w:rtl/>
        </w:rPr>
      </w:pPr>
      <w:r w:rsidRPr="003563F1">
        <w:rPr>
          <w:rFonts w:ascii="FrankRuehl" w:hAnsi="FrankRuehl" w:cs="David"/>
          <w:szCs w:val="24"/>
          <w:rtl/>
        </w:rPr>
        <w:t xml:space="preserve">6. </w:t>
      </w:r>
      <w:r w:rsidRPr="003563F1">
        <w:rPr>
          <w:rFonts w:ascii="FrankRuehl" w:hAnsi="FrankRuehl" w:cs="David" w:hint="eastAsia"/>
          <w:szCs w:val="24"/>
          <w:rtl/>
        </w:rPr>
        <w:t>מצ</w:t>
      </w:r>
      <w:r w:rsidRPr="003563F1">
        <w:rPr>
          <w:rFonts w:ascii="FrankRuehl" w:hAnsi="FrankRuehl" w:cs="David"/>
          <w:szCs w:val="24"/>
          <w:rtl/>
        </w:rPr>
        <w:t>"</w:t>
      </w:r>
      <w:r w:rsidRPr="003563F1">
        <w:rPr>
          <w:rFonts w:ascii="FrankRuehl" w:hAnsi="FrankRuehl" w:cs="David" w:hint="eastAsia"/>
          <w:szCs w:val="24"/>
          <w:rtl/>
        </w:rPr>
        <w:t>ב</w:t>
      </w:r>
      <w:r w:rsidRPr="003563F1">
        <w:rPr>
          <w:rFonts w:ascii="FrankRuehl" w:hAnsi="FrankRuehl" w:cs="David"/>
          <w:szCs w:val="24"/>
          <w:rtl/>
        </w:rPr>
        <w:t xml:space="preserve"> </w:t>
      </w:r>
      <w:r w:rsidRPr="003563F1">
        <w:rPr>
          <w:rFonts w:ascii="FrankRuehl" w:hAnsi="FrankRuehl" w:cs="David" w:hint="eastAsia"/>
          <w:szCs w:val="24"/>
          <w:rtl/>
        </w:rPr>
        <w:t>אישור</w:t>
      </w:r>
      <w:r w:rsidRPr="003563F1">
        <w:rPr>
          <w:rFonts w:ascii="FrankRuehl" w:hAnsi="FrankRuehl" w:cs="David"/>
          <w:szCs w:val="24"/>
          <w:rtl/>
        </w:rPr>
        <w:t xml:space="preserve"> </w:t>
      </w:r>
      <w:r w:rsidRPr="003563F1">
        <w:rPr>
          <w:rFonts w:ascii="FrankRuehl" w:hAnsi="FrankRuehl" w:cs="David" w:hint="eastAsia"/>
          <w:szCs w:val="24"/>
          <w:rtl/>
        </w:rPr>
        <w:t>תקף</w:t>
      </w:r>
      <w:r w:rsidRPr="003563F1">
        <w:rPr>
          <w:rFonts w:ascii="FrankRuehl" w:hAnsi="FrankRuehl" w:cs="David"/>
          <w:szCs w:val="24"/>
          <w:rtl/>
        </w:rPr>
        <w:t xml:space="preserve"> </w:t>
      </w:r>
      <w:r w:rsidRPr="003563F1">
        <w:rPr>
          <w:rFonts w:ascii="FrankRuehl" w:hAnsi="FrankRuehl" w:cs="David" w:hint="eastAsia"/>
          <w:szCs w:val="24"/>
          <w:rtl/>
        </w:rPr>
        <w:t>על</w:t>
      </w:r>
      <w:r w:rsidRPr="003563F1">
        <w:rPr>
          <w:rFonts w:ascii="FrankRuehl" w:hAnsi="FrankRuehl" w:cs="David"/>
          <w:szCs w:val="24"/>
          <w:rtl/>
        </w:rPr>
        <w:t xml:space="preserve"> </w:t>
      </w:r>
      <w:r w:rsidRPr="003563F1">
        <w:rPr>
          <w:rFonts w:ascii="FrankRuehl" w:hAnsi="FrankRuehl" w:cs="David" w:hint="eastAsia"/>
          <w:szCs w:val="24"/>
          <w:rtl/>
        </w:rPr>
        <w:t>ניהול</w:t>
      </w:r>
      <w:r w:rsidRPr="003563F1">
        <w:rPr>
          <w:rFonts w:ascii="FrankRuehl" w:hAnsi="FrankRuehl" w:cs="David"/>
          <w:szCs w:val="24"/>
          <w:rtl/>
        </w:rPr>
        <w:t xml:space="preserve"> </w:t>
      </w:r>
      <w:r w:rsidRPr="003563F1">
        <w:rPr>
          <w:rFonts w:ascii="FrankRuehl" w:hAnsi="FrankRuehl" w:cs="David" w:hint="eastAsia"/>
          <w:szCs w:val="24"/>
          <w:rtl/>
        </w:rPr>
        <w:t>פנקסי</w:t>
      </w:r>
      <w:r w:rsidRPr="003563F1">
        <w:rPr>
          <w:rFonts w:ascii="FrankRuehl" w:hAnsi="FrankRuehl" w:cs="David"/>
          <w:szCs w:val="24"/>
          <w:rtl/>
        </w:rPr>
        <w:t xml:space="preserve"> </w:t>
      </w:r>
      <w:r w:rsidRPr="003563F1">
        <w:rPr>
          <w:rFonts w:ascii="FrankRuehl" w:hAnsi="FrankRuehl" w:cs="David" w:hint="eastAsia"/>
          <w:szCs w:val="24"/>
          <w:rtl/>
        </w:rPr>
        <w:t>חשבונות</w:t>
      </w:r>
      <w:r w:rsidRPr="003563F1">
        <w:rPr>
          <w:rFonts w:ascii="FrankRuehl" w:hAnsi="FrankRuehl" w:cs="David"/>
          <w:szCs w:val="24"/>
          <w:rtl/>
        </w:rPr>
        <w:t xml:space="preserve">, </w:t>
      </w:r>
      <w:r w:rsidRPr="003563F1">
        <w:rPr>
          <w:rFonts w:ascii="FrankRuehl" w:hAnsi="FrankRuehl" w:cs="David" w:hint="eastAsia"/>
          <w:szCs w:val="24"/>
          <w:rtl/>
        </w:rPr>
        <w:t>מע</w:t>
      </w:r>
      <w:r w:rsidRPr="003563F1">
        <w:rPr>
          <w:rFonts w:ascii="FrankRuehl" w:hAnsi="FrankRuehl" w:cs="David"/>
          <w:szCs w:val="24"/>
          <w:rtl/>
        </w:rPr>
        <w:t>"</w:t>
      </w:r>
      <w:r w:rsidRPr="003563F1">
        <w:rPr>
          <w:rFonts w:ascii="FrankRuehl" w:hAnsi="FrankRuehl" w:cs="David" w:hint="eastAsia"/>
          <w:szCs w:val="24"/>
          <w:rtl/>
        </w:rPr>
        <w:t>מ</w:t>
      </w:r>
      <w:r w:rsidRPr="003563F1">
        <w:rPr>
          <w:rFonts w:ascii="FrankRuehl" w:hAnsi="FrankRuehl" w:cs="David"/>
          <w:szCs w:val="24"/>
          <w:rtl/>
        </w:rPr>
        <w:t xml:space="preserve"> </w:t>
      </w:r>
      <w:r w:rsidRPr="003563F1">
        <w:rPr>
          <w:rFonts w:ascii="FrankRuehl" w:hAnsi="FrankRuehl" w:cs="David" w:hint="eastAsia"/>
          <w:szCs w:val="24"/>
          <w:rtl/>
        </w:rPr>
        <w:t>ורשימות</w:t>
      </w:r>
      <w:r w:rsidRPr="003563F1">
        <w:rPr>
          <w:rFonts w:ascii="FrankRuehl" w:hAnsi="FrankRuehl" w:cs="David"/>
          <w:szCs w:val="24"/>
          <w:rtl/>
        </w:rPr>
        <w:t xml:space="preserve"> </w:t>
      </w:r>
      <w:r w:rsidRPr="003563F1">
        <w:rPr>
          <w:rFonts w:ascii="FrankRuehl" w:hAnsi="FrankRuehl" w:cs="David" w:hint="eastAsia"/>
          <w:szCs w:val="24"/>
          <w:rtl/>
        </w:rPr>
        <w:t>על</w:t>
      </w:r>
      <w:r w:rsidRPr="003563F1">
        <w:rPr>
          <w:rFonts w:ascii="FrankRuehl" w:hAnsi="FrankRuehl" w:cs="David"/>
          <w:szCs w:val="24"/>
          <w:rtl/>
        </w:rPr>
        <w:t xml:space="preserve"> </w:t>
      </w:r>
      <w:r w:rsidRPr="003563F1">
        <w:rPr>
          <w:rFonts w:ascii="FrankRuehl" w:hAnsi="FrankRuehl" w:cs="David" w:hint="eastAsia"/>
          <w:szCs w:val="24"/>
          <w:rtl/>
        </w:rPr>
        <w:t>פי</w:t>
      </w:r>
      <w:r w:rsidRPr="003563F1">
        <w:rPr>
          <w:rFonts w:ascii="FrankRuehl" w:hAnsi="FrankRuehl" w:cs="David"/>
          <w:szCs w:val="24"/>
          <w:rtl/>
        </w:rPr>
        <w:t xml:space="preserve"> </w:t>
      </w:r>
      <w:r w:rsidRPr="003563F1">
        <w:rPr>
          <w:rFonts w:ascii="FrankRuehl" w:hAnsi="FrankRuehl" w:cs="David" w:hint="eastAsia"/>
          <w:szCs w:val="24"/>
          <w:rtl/>
        </w:rPr>
        <w:t>חוק</w:t>
      </w:r>
      <w:r w:rsidRPr="003563F1">
        <w:rPr>
          <w:rFonts w:ascii="FrankRuehl" w:hAnsi="FrankRuehl" w:cs="David"/>
          <w:szCs w:val="24"/>
          <w:rtl/>
        </w:rPr>
        <w:t xml:space="preserve"> </w:t>
      </w:r>
      <w:r w:rsidRPr="003563F1">
        <w:rPr>
          <w:rFonts w:ascii="FrankRuehl" w:hAnsi="FrankRuehl" w:cs="David" w:hint="eastAsia"/>
          <w:szCs w:val="24"/>
          <w:rtl/>
        </w:rPr>
        <w:t>עסקאות</w:t>
      </w:r>
      <w:r w:rsidRPr="003563F1">
        <w:rPr>
          <w:rFonts w:ascii="FrankRuehl" w:hAnsi="FrankRuehl" w:cs="David"/>
          <w:szCs w:val="24"/>
          <w:rtl/>
        </w:rPr>
        <w:t xml:space="preserve"> </w:t>
      </w:r>
      <w:r w:rsidRPr="003563F1">
        <w:rPr>
          <w:rFonts w:ascii="FrankRuehl" w:hAnsi="FrankRuehl" w:cs="David" w:hint="eastAsia"/>
          <w:szCs w:val="24"/>
          <w:rtl/>
        </w:rPr>
        <w:t>גופים</w:t>
      </w:r>
      <w:r w:rsidRPr="003563F1">
        <w:rPr>
          <w:rFonts w:ascii="FrankRuehl" w:hAnsi="FrankRuehl" w:cs="David"/>
          <w:szCs w:val="24"/>
          <w:rtl/>
        </w:rPr>
        <w:t xml:space="preserve"> </w:t>
      </w:r>
      <w:r w:rsidRPr="003563F1">
        <w:rPr>
          <w:rFonts w:ascii="FrankRuehl" w:hAnsi="FrankRuehl" w:cs="David" w:hint="eastAsia"/>
          <w:szCs w:val="24"/>
          <w:rtl/>
        </w:rPr>
        <w:t>ציבוריים</w:t>
      </w:r>
      <w:r w:rsidRPr="003563F1">
        <w:rPr>
          <w:rFonts w:ascii="FrankRuehl" w:hAnsi="FrankRuehl" w:cs="David"/>
          <w:szCs w:val="24"/>
          <w:rtl/>
        </w:rPr>
        <w:t xml:space="preserve"> (</w:t>
      </w:r>
      <w:r w:rsidRPr="003563F1">
        <w:rPr>
          <w:rFonts w:ascii="FrankRuehl" w:hAnsi="FrankRuehl" w:cs="David" w:hint="eastAsia"/>
          <w:szCs w:val="24"/>
          <w:rtl/>
        </w:rPr>
        <w:t>אכיפת</w:t>
      </w:r>
      <w:r w:rsidRPr="003563F1">
        <w:rPr>
          <w:rFonts w:ascii="FrankRuehl" w:hAnsi="FrankRuehl" w:cs="David"/>
          <w:szCs w:val="24"/>
          <w:rtl/>
        </w:rPr>
        <w:t xml:space="preserve"> </w:t>
      </w:r>
      <w:r w:rsidRPr="003563F1">
        <w:rPr>
          <w:rFonts w:ascii="FrankRuehl" w:hAnsi="FrankRuehl" w:cs="David" w:hint="eastAsia"/>
          <w:szCs w:val="24"/>
          <w:rtl/>
        </w:rPr>
        <w:t>ניהול</w:t>
      </w:r>
      <w:r w:rsidRPr="003563F1">
        <w:rPr>
          <w:rFonts w:ascii="FrankRuehl" w:hAnsi="FrankRuehl" w:cs="David"/>
          <w:szCs w:val="24"/>
          <w:rtl/>
        </w:rPr>
        <w:t xml:space="preserve"> </w:t>
      </w:r>
      <w:r w:rsidRPr="003563F1">
        <w:rPr>
          <w:rFonts w:ascii="FrankRuehl" w:hAnsi="FrankRuehl" w:cs="David" w:hint="eastAsia"/>
          <w:szCs w:val="24"/>
          <w:rtl/>
        </w:rPr>
        <w:t>חשבונות</w:t>
      </w:r>
      <w:r w:rsidRPr="003563F1">
        <w:rPr>
          <w:rFonts w:ascii="FrankRuehl" w:hAnsi="FrankRuehl" w:cs="David"/>
          <w:szCs w:val="24"/>
          <w:rtl/>
        </w:rPr>
        <w:t xml:space="preserve">), </w:t>
      </w:r>
      <w:proofErr w:type="spellStart"/>
      <w:r w:rsidRPr="003563F1">
        <w:rPr>
          <w:rFonts w:ascii="FrankRuehl" w:hAnsi="FrankRuehl" w:cs="David" w:hint="eastAsia"/>
          <w:szCs w:val="24"/>
          <w:rtl/>
        </w:rPr>
        <w:t>תשל</w:t>
      </w:r>
      <w:r w:rsidRPr="003563F1">
        <w:rPr>
          <w:rFonts w:ascii="FrankRuehl" w:hAnsi="FrankRuehl" w:cs="David"/>
          <w:szCs w:val="24"/>
          <w:rtl/>
        </w:rPr>
        <w:t>'</w:t>
      </w:r>
      <w:r w:rsidRPr="003563F1">
        <w:rPr>
          <w:rFonts w:ascii="FrankRuehl" w:hAnsi="FrankRuehl" w:cs="David" w:hint="eastAsia"/>
          <w:szCs w:val="24"/>
          <w:rtl/>
        </w:rPr>
        <w:t>ו</w:t>
      </w:r>
      <w:proofErr w:type="spellEnd"/>
      <w:r w:rsidRPr="003563F1">
        <w:rPr>
          <w:rFonts w:ascii="FrankRuehl" w:hAnsi="FrankRuehl" w:cs="David"/>
          <w:szCs w:val="24"/>
          <w:rtl/>
        </w:rPr>
        <w:t xml:space="preserve"> – 1976 </w:t>
      </w:r>
      <w:r w:rsidRPr="003563F1">
        <w:rPr>
          <w:rFonts w:ascii="FrankRuehl" w:hAnsi="FrankRuehl" w:cs="David" w:hint="eastAsia"/>
          <w:szCs w:val="24"/>
          <w:rtl/>
        </w:rPr>
        <w:t>וכן</w:t>
      </w:r>
      <w:r w:rsidRPr="003563F1">
        <w:rPr>
          <w:rFonts w:ascii="FrankRuehl" w:hAnsi="FrankRuehl" w:cs="David"/>
          <w:szCs w:val="24"/>
          <w:rtl/>
        </w:rPr>
        <w:t xml:space="preserve"> </w:t>
      </w:r>
      <w:r w:rsidRPr="003563F1">
        <w:rPr>
          <w:rFonts w:ascii="FrankRuehl" w:hAnsi="FrankRuehl" w:cs="David" w:hint="eastAsia"/>
          <w:szCs w:val="24"/>
          <w:rtl/>
        </w:rPr>
        <w:t>אישור</w:t>
      </w:r>
      <w:r w:rsidRPr="003563F1">
        <w:rPr>
          <w:rFonts w:ascii="FrankRuehl" w:hAnsi="FrankRuehl" w:cs="David"/>
          <w:szCs w:val="24"/>
          <w:rtl/>
        </w:rPr>
        <w:t xml:space="preserve"> </w:t>
      </w:r>
      <w:r w:rsidRPr="003563F1">
        <w:rPr>
          <w:rFonts w:ascii="FrankRuehl" w:hAnsi="FrankRuehl" w:cs="David" w:hint="eastAsia"/>
          <w:szCs w:val="24"/>
          <w:rtl/>
        </w:rPr>
        <w:t>על</w:t>
      </w:r>
      <w:r w:rsidRPr="003563F1">
        <w:rPr>
          <w:rFonts w:ascii="FrankRuehl" w:hAnsi="FrankRuehl" w:cs="David"/>
          <w:szCs w:val="24"/>
          <w:rtl/>
        </w:rPr>
        <w:t xml:space="preserve"> </w:t>
      </w:r>
      <w:r w:rsidRPr="003563F1">
        <w:rPr>
          <w:rFonts w:ascii="FrankRuehl" w:hAnsi="FrankRuehl" w:cs="David" w:hint="eastAsia"/>
          <w:szCs w:val="24"/>
          <w:rtl/>
        </w:rPr>
        <w:t>ניכוי</w:t>
      </w:r>
      <w:r w:rsidRPr="003563F1">
        <w:rPr>
          <w:rFonts w:ascii="FrankRuehl" w:hAnsi="FrankRuehl" w:cs="David"/>
          <w:szCs w:val="24"/>
          <w:rtl/>
        </w:rPr>
        <w:t xml:space="preserve"> </w:t>
      </w:r>
      <w:r w:rsidRPr="003563F1">
        <w:rPr>
          <w:rFonts w:ascii="FrankRuehl" w:hAnsi="FrankRuehl" w:cs="David" w:hint="eastAsia"/>
          <w:szCs w:val="24"/>
          <w:rtl/>
        </w:rPr>
        <w:t>מס</w:t>
      </w:r>
      <w:r w:rsidRPr="003563F1">
        <w:rPr>
          <w:rFonts w:ascii="FrankRuehl" w:hAnsi="FrankRuehl" w:cs="David"/>
          <w:szCs w:val="24"/>
          <w:rtl/>
        </w:rPr>
        <w:t xml:space="preserve"> </w:t>
      </w:r>
      <w:r w:rsidRPr="003563F1">
        <w:rPr>
          <w:rFonts w:ascii="FrankRuehl" w:hAnsi="FrankRuehl" w:cs="David" w:hint="eastAsia"/>
          <w:szCs w:val="24"/>
          <w:rtl/>
        </w:rPr>
        <w:t>במקור</w:t>
      </w:r>
      <w:r w:rsidRPr="003563F1">
        <w:rPr>
          <w:rFonts w:ascii="FrankRuehl" w:hAnsi="FrankRuehl" w:cs="David"/>
          <w:szCs w:val="24"/>
          <w:rtl/>
        </w:rPr>
        <w:t xml:space="preserve"> </w:t>
      </w:r>
      <w:r w:rsidRPr="003563F1">
        <w:rPr>
          <w:rFonts w:ascii="FrankRuehl" w:hAnsi="FrankRuehl" w:cs="David" w:hint="eastAsia"/>
          <w:szCs w:val="24"/>
          <w:rtl/>
        </w:rPr>
        <w:t>כפי</w:t>
      </w:r>
      <w:r w:rsidRPr="003563F1">
        <w:rPr>
          <w:rFonts w:ascii="FrankRuehl" w:hAnsi="FrankRuehl" w:cs="David"/>
          <w:szCs w:val="24"/>
          <w:rtl/>
        </w:rPr>
        <w:t xml:space="preserve"> </w:t>
      </w:r>
      <w:r w:rsidRPr="003563F1">
        <w:rPr>
          <w:rFonts w:ascii="FrankRuehl" w:hAnsi="FrankRuehl" w:cs="David" w:hint="eastAsia"/>
          <w:szCs w:val="24"/>
          <w:rtl/>
        </w:rPr>
        <w:t>שניתן</w:t>
      </w:r>
      <w:r w:rsidRPr="003563F1">
        <w:rPr>
          <w:rFonts w:ascii="FrankRuehl" w:hAnsi="FrankRuehl" w:cs="David"/>
          <w:szCs w:val="24"/>
          <w:rtl/>
        </w:rPr>
        <w:t xml:space="preserve"> </w:t>
      </w:r>
      <w:r w:rsidRPr="003563F1">
        <w:rPr>
          <w:rFonts w:ascii="FrankRuehl" w:hAnsi="FrankRuehl" w:cs="David" w:hint="eastAsia"/>
          <w:szCs w:val="24"/>
          <w:rtl/>
        </w:rPr>
        <w:t>ע</w:t>
      </w:r>
      <w:r w:rsidRPr="003563F1">
        <w:rPr>
          <w:rFonts w:ascii="FrankRuehl" w:hAnsi="FrankRuehl" w:cs="David"/>
          <w:szCs w:val="24"/>
          <w:rtl/>
        </w:rPr>
        <w:t>"</w:t>
      </w:r>
      <w:r w:rsidRPr="003563F1">
        <w:rPr>
          <w:rFonts w:ascii="FrankRuehl" w:hAnsi="FrankRuehl" w:cs="David" w:hint="eastAsia"/>
          <w:szCs w:val="24"/>
          <w:rtl/>
        </w:rPr>
        <w:t>י</w:t>
      </w:r>
      <w:r w:rsidRPr="003563F1">
        <w:rPr>
          <w:rFonts w:ascii="FrankRuehl" w:hAnsi="FrankRuehl" w:cs="David"/>
          <w:szCs w:val="24"/>
          <w:rtl/>
        </w:rPr>
        <w:t xml:space="preserve"> </w:t>
      </w:r>
      <w:r w:rsidRPr="003563F1">
        <w:rPr>
          <w:rFonts w:ascii="FrankRuehl" w:hAnsi="FrankRuehl" w:cs="David" w:hint="eastAsia"/>
          <w:szCs w:val="24"/>
          <w:rtl/>
        </w:rPr>
        <w:t>שלטונות</w:t>
      </w:r>
      <w:r w:rsidRPr="003563F1">
        <w:rPr>
          <w:rFonts w:ascii="FrankRuehl" w:hAnsi="FrankRuehl" w:cs="David"/>
          <w:szCs w:val="24"/>
          <w:rtl/>
        </w:rPr>
        <w:t xml:space="preserve"> </w:t>
      </w:r>
      <w:r w:rsidRPr="003563F1">
        <w:rPr>
          <w:rFonts w:ascii="FrankRuehl" w:hAnsi="FrankRuehl" w:cs="David" w:hint="eastAsia"/>
          <w:szCs w:val="24"/>
          <w:rtl/>
        </w:rPr>
        <w:t>מס</w:t>
      </w:r>
      <w:r w:rsidRPr="003563F1">
        <w:rPr>
          <w:rFonts w:ascii="FrankRuehl" w:hAnsi="FrankRuehl" w:cs="David"/>
          <w:szCs w:val="24"/>
          <w:rtl/>
        </w:rPr>
        <w:t xml:space="preserve"> </w:t>
      </w:r>
      <w:r w:rsidRPr="003563F1">
        <w:rPr>
          <w:rFonts w:ascii="FrankRuehl" w:hAnsi="FrankRuehl" w:cs="David" w:hint="eastAsia"/>
          <w:szCs w:val="24"/>
          <w:rtl/>
        </w:rPr>
        <w:t>הכנסה</w:t>
      </w:r>
      <w:r w:rsidRPr="003563F1">
        <w:rPr>
          <w:rFonts w:ascii="FrankRuehl" w:hAnsi="FrankRuehl" w:cs="David"/>
          <w:szCs w:val="24"/>
          <w:rtl/>
        </w:rPr>
        <w:t xml:space="preserve"> </w:t>
      </w:r>
      <w:r w:rsidRPr="003563F1">
        <w:rPr>
          <w:rFonts w:ascii="FrankRuehl" w:hAnsi="FrankRuehl" w:cs="David" w:hint="eastAsia"/>
          <w:szCs w:val="24"/>
          <w:rtl/>
        </w:rPr>
        <w:t>ומע</w:t>
      </w:r>
      <w:r w:rsidRPr="003563F1">
        <w:rPr>
          <w:rFonts w:ascii="FrankRuehl" w:hAnsi="FrankRuehl" w:cs="David"/>
          <w:szCs w:val="24"/>
          <w:rtl/>
        </w:rPr>
        <w:t>"</w:t>
      </w:r>
      <w:r w:rsidRPr="003563F1">
        <w:rPr>
          <w:rFonts w:ascii="FrankRuehl" w:hAnsi="FrankRuehl" w:cs="David" w:hint="eastAsia"/>
          <w:szCs w:val="24"/>
          <w:rtl/>
        </w:rPr>
        <w:t>מ</w:t>
      </w:r>
      <w:r w:rsidRPr="003563F1">
        <w:rPr>
          <w:rFonts w:ascii="FrankRuehl" w:hAnsi="FrankRuehl" w:cs="David"/>
          <w:szCs w:val="24"/>
          <w:rtl/>
        </w:rPr>
        <w:t>.</w:t>
      </w:r>
    </w:p>
    <w:p w:rsidR="000D0745" w:rsidRPr="003563F1" w:rsidRDefault="000D0745" w:rsidP="003563F1">
      <w:pPr>
        <w:spacing w:line="300" w:lineRule="exact"/>
        <w:ind w:right="1077"/>
        <w:jc w:val="both"/>
        <w:rPr>
          <w:rFonts w:ascii="FrankRuehl" w:hAnsi="FrankRuehl" w:cs="David"/>
          <w:szCs w:val="24"/>
          <w:rtl/>
        </w:rPr>
      </w:pPr>
    </w:p>
    <w:p w:rsidR="000D0745" w:rsidRPr="003563F1" w:rsidRDefault="000D0745" w:rsidP="003563F1">
      <w:pPr>
        <w:spacing w:line="300" w:lineRule="exact"/>
        <w:ind w:right="1077"/>
        <w:jc w:val="both"/>
        <w:rPr>
          <w:rFonts w:ascii="FrankRuehl" w:hAnsi="FrankRuehl" w:cs="David"/>
          <w:szCs w:val="24"/>
          <w:rtl/>
        </w:rPr>
      </w:pPr>
    </w:p>
    <w:p w:rsidR="000D0745" w:rsidRPr="003563F1" w:rsidRDefault="000D0745" w:rsidP="003563F1">
      <w:pPr>
        <w:spacing w:line="300" w:lineRule="exact"/>
        <w:ind w:right="1077"/>
        <w:jc w:val="both"/>
        <w:rPr>
          <w:rFonts w:ascii="FrankRuehl" w:hAnsi="FrankRuehl" w:cs="David"/>
          <w:szCs w:val="24"/>
          <w:rtl/>
        </w:rPr>
      </w:pPr>
      <w:r w:rsidRPr="003563F1">
        <w:rPr>
          <w:rFonts w:ascii="FrankRuehl" w:hAnsi="FrankRuehl" w:cs="David" w:hint="eastAsia"/>
          <w:szCs w:val="24"/>
          <w:rtl/>
        </w:rPr>
        <w:t>בכבוד</w:t>
      </w:r>
      <w:r w:rsidRPr="003563F1">
        <w:rPr>
          <w:rFonts w:ascii="FrankRuehl" w:hAnsi="FrankRuehl" w:cs="David"/>
          <w:szCs w:val="24"/>
          <w:rtl/>
        </w:rPr>
        <w:t xml:space="preserve"> </w:t>
      </w:r>
      <w:r w:rsidRPr="003563F1">
        <w:rPr>
          <w:rFonts w:ascii="FrankRuehl" w:hAnsi="FrankRuehl" w:cs="David" w:hint="eastAsia"/>
          <w:szCs w:val="24"/>
          <w:rtl/>
        </w:rPr>
        <w:t>רב</w:t>
      </w:r>
      <w:r w:rsidRPr="003563F1">
        <w:rPr>
          <w:rFonts w:ascii="FrankRuehl" w:hAnsi="FrankRuehl" w:cs="David"/>
          <w:szCs w:val="24"/>
          <w:rtl/>
        </w:rPr>
        <w:t>,</w:t>
      </w:r>
    </w:p>
    <w:p w:rsidR="000D0745" w:rsidRPr="003563F1" w:rsidRDefault="000D0745" w:rsidP="003563F1">
      <w:pPr>
        <w:spacing w:line="300" w:lineRule="exact"/>
        <w:ind w:right="1077"/>
        <w:jc w:val="both"/>
        <w:rPr>
          <w:rFonts w:ascii="FrankRuehl" w:hAnsi="FrankRuehl" w:cs="David"/>
          <w:szCs w:val="24"/>
          <w:rtl/>
        </w:rPr>
      </w:pPr>
    </w:p>
    <w:p w:rsidR="000D0745" w:rsidRPr="003563F1" w:rsidRDefault="000D0745" w:rsidP="003563F1">
      <w:pPr>
        <w:spacing w:line="300" w:lineRule="exact"/>
        <w:ind w:right="1077"/>
        <w:jc w:val="both"/>
        <w:rPr>
          <w:rFonts w:ascii="FrankRuehl" w:hAnsi="FrankRuehl" w:cs="David"/>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0D0745" w:rsidRPr="003563F1" w:rsidTr="003563F1">
        <w:trPr>
          <w:jc w:val="center"/>
        </w:trPr>
        <w:tc>
          <w:tcPr>
            <w:tcW w:w="2492" w:type="dxa"/>
            <w:tcBorders>
              <w:top w:val="single" w:sz="4" w:space="0" w:color="auto"/>
            </w:tcBorders>
          </w:tcPr>
          <w:p w:rsidR="000D0745" w:rsidRPr="003563F1" w:rsidRDefault="000D0745" w:rsidP="003563F1">
            <w:pPr>
              <w:spacing w:line="300" w:lineRule="exact"/>
              <w:ind w:right="44"/>
              <w:jc w:val="both"/>
              <w:rPr>
                <w:rFonts w:ascii="FrankRuehl" w:hAnsi="FrankRuehl" w:cs="David"/>
                <w:szCs w:val="24"/>
              </w:rPr>
            </w:pPr>
            <w:r w:rsidRPr="003563F1">
              <w:rPr>
                <w:rFonts w:ascii="FrankRuehl" w:hAnsi="FrankRuehl" w:cs="David" w:hint="eastAsia"/>
                <w:szCs w:val="24"/>
                <w:rtl/>
              </w:rPr>
              <w:t>שם</w:t>
            </w:r>
            <w:r w:rsidRPr="003563F1">
              <w:rPr>
                <w:rFonts w:ascii="FrankRuehl" w:hAnsi="FrankRuehl" w:cs="David"/>
                <w:szCs w:val="24"/>
                <w:rtl/>
              </w:rPr>
              <w:t xml:space="preserve"> </w:t>
            </w:r>
            <w:r w:rsidRPr="003563F1">
              <w:rPr>
                <w:rFonts w:ascii="FrankRuehl" w:hAnsi="FrankRuehl" w:cs="David" w:hint="eastAsia"/>
                <w:szCs w:val="24"/>
                <w:rtl/>
              </w:rPr>
              <w:t>מלא</w:t>
            </w:r>
          </w:p>
        </w:tc>
        <w:tc>
          <w:tcPr>
            <w:tcW w:w="360" w:type="dxa"/>
          </w:tcPr>
          <w:p w:rsidR="000D0745" w:rsidRPr="003563F1" w:rsidRDefault="000D0745" w:rsidP="003563F1">
            <w:pPr>
              <w:spacing w:line="300" w:lineRule="exact"/>
              <w:ind w:right="1077"/>
              <w:jc w:val="both"/>
              <w:rPr>
                <w:rFonts w:ascii="FrankRuehl" w:hAnsi="FrankRuehl" w:cs="David"/>
                <w:szCs w:val="24"/>
              </w:rPr>
            </w:pPr>
          </w:p>
        </w:tc>
        <w:tc>
          <w:tcPr>
            <w:tcW w:w="2700" w:type="dxa"/>
            <w:tcBorders>
              <w:top w:val="single" w:sz="4" w:space="0" w:color="auto"/>
            </w:tcBorders>
          </w:tcPr>
          <w:p w:rsidR="000D0745" w:rsidRPr="003563F1" w:rsidRDefault="000D0745" w:rsidP="003563F1">
            <w:pPr>
              <w:pStyle w:val="TOC3"/>
              <w:spacing w:line="300" w:lineRule="exact"/>
              <w:jc w:val="both"/>
              <w:rPr>
                <w:rFonts w:ascii="FrankRuehl" w:hAnsi="FrankRuehl"/>
                <w:smallCaps/>
              </w:rPr>
            </w:pPr>
            <w:r w:rsidRPr="003563F1">
              <w:rPr>
                <w:rFonts w:ascii="FrankRuehl" w:hAnsi="FrankRuehl" w:hint="eastAsia"/>
                <w:smallCaps/>
                <w:rtl/>
              </w:rPr>
              <w:t>עו</w:t>
            </w:r>
            <w:r w:rsidRPr="003563F1">
              <w:rPr>
                <w:rFonts w:ascii="FrankRuehl" w:hAnsi="FrankRuehl"/>
                <w:smallCaps/>
                <w:rtl/>
              </w:rPr>
              <w:t>"</w:t>
            </w:r>
            <w:r w:rsidRPr="003563F1">
              <w:rPr>
                <w:rFonts w:ascii="FrankRuehl" w:hAnsi="FrankRuehl" w:hint="eastAsia"/>
                <w:smallCaps/>
                <w:rtl/>
              </w:rPr>
              <w:t>ד</w:t>
            </w:r>
          </w:p>
        </w:tc>
        <w:tc>
          <w:tcPr>
            <w:tcW w:w="360" w:type="dxa"/>
          </w:tcPr>
          <w:p w:rsidR="000D0745" w:rsidRPr="003563F1" w:rsidRDefault="000D0745" w:rsidP="003563F1">
            <w:pPr>
              <w:spacing w:line="300" w:lineRule="exact"/>
              <w:ind w:right="1077"/>
              <w:jc w:val="both"/>
              <w:rPr>
                <w:rFonts w:ascii="FrankRuehl" w:hAnsi="FrankRuehl" w:cs="David"/>
                <w:szCs w:val="24"/>
              </w:rPr>
            </w:pPr>
          </w:p>
        </w:tc>
        <w:tc>
          <w:tcPr>
            <w:tcW w:w="2808" w:type="dxa"/>
            <w:tcBorders>
              <w:top w:val="single" w:sz="4" w:space="0" w:color="auto"/>
            </w:tcBorders>
          </w:tcPr>
          <w:p w:rsidR="000D0745" w:rsidRPr="003563F1" w:rsidRDefault="000D0745" w:rsidP="003563F1">
            <w:pPr>
              <w:spacing w:line="300" w:lineRule="exact"/>
              <w:jc w:val="both"/>
              <w:rPr>
                <w:rFonts w:ascii="FrankRuehl" w:hAnsi="FrankRuehl" w:cs="David"/>
                <w:szCs w:val="24"/>
              </w:rPr>
            </w:pPr>
            <w:r w:rsidRPr="003563F1">
              <w:rPr>
                <w:rFonts w:ascii="FrankRuehl" w:hAnsi="FrankRuehl" w:cs="David" w:hint="eastAsia"/>
                <w:szCs w:val="24"/>
                <w:rtl/>
              </w:rPr>
              <w:t>חתימה</w:t>
            </w:r>
            <w:r w:rsidRPr="003563F1">
              <w:rPr>
                <w:rFonts w:ascii="FrankRuehl" w:hAnsi="FrankRuehl" w:cs="David"/>
                <w:szCs w:val="24"/>
                <w:rtl/>
              </w:rPr>
              <w:t xml:space="preserve"> </w:t>
            </w:r>
            <w:r w:rsidRPr="003563F1">
              <w:rPr>
                <w:rFonts w:ascii="FrankRuehl" w:hAnsi="FrankRuehl" w:cs="David" w:hint="eastAsia"/>
                <w:szCs w:val="24"/>
                <w:rtl/>
              </w:rPr>
              <w:t>וחותמת</w:t>
            </w:r>
          </w:p>
        </w:tc>
      </w:tr>
    </w:tbl>
    <w:p w:rsidR="000D0745" w:rsidRPr="003563F1" w:rsidRDefault="000D0745" w:rsidP="003563F1">
      <w:pPr>
        <w:spacing w:line="300" w:lineRule="exact"/>
        <w:ind w:right="1077"/>
        <w:jc w:val="both"/>
        <w:rPr>
          <w:rFonts w:ascii="FrankRuehl" w:hAnsi="FrankRuehl" w:cs="David"/>
          <w:szCs w:val="24"/>
          <w:rtl/>
        </w:rPr>
      </w:pPr>
    </w:p>
    <w:p w:rsidR="000D0745" w:rsidRPr="003563F1" w:rsidRDefault="000D0745" w:rsidP="003563F1">
      <w:pPr>
        <w:spacing w:line="300" w:lineRule="exact"/>
        <w:ind w:right="1077"/>
        <w:jc w:val="both"/>
        <w:rPr>
          <w:rFonts w:ascii="FrankRuehl" w:hAnsi="FrankRuehl" w:cs="David"/>
          <w:szCs w:val="24"/>
          <w:rtl/>
        </w:rPr>
      </w:pPr>
    </w:p>
    <w:tbl>
      <w:tblPr>
        <w:bidiVisual/>
        <w:tblW w:w="0" w:type="auto"/>
        <w:tblLook w:val="0000" w:firstRow="0" w:lastRow="0" w:firstColumn="0" w:lastColumn="0" w:noHBand="0" w:noVBand="0"/>
      </w:tblPr>
      <w:tblGrid>
        <w:gridCol w:w="3932"/>
        <w:gridCol w:w="360"/>
        <w:gridCol w:w="2340"/>
      </w:tblGrid>
      <w:tr w:rsidR="000D0745" w:rsidRPr="003563F1" w:rsidTr="003563F1">
        <w:tc>
          <w:tcPr>
            <w:tcW w:w="3932" w:type="dxa"/>
            <w:tcBorders>
              <w:top w:val="single" w:sz="4" w:space="0" w:color="auto"/>
            </w:tcBorders>
          </w:tcPr>
          <w:p w:rsidR="000D0745" w:rsidRPr="003563F1" w:rsidRDefault="000D0745" w:rsidP="003563F1">
            <w:pPr>
              <w:spacing w:line="300" w:lineRule="exact"/>
              <w:ind w:right="126"/>
              <w:jc w:val="both"/>
              <w:rPr>
                <w:rFonts w:ascii="FrankRuehl" w:hAnsi="FrankRuehl" w:cs="David"/>
                <w:szCs w:val="24"/>
              </w:rPr>
            </w:pPr>
            <w:r w:rsidRPr="003563F1">
              <w:rPr>
                <w:rFonts w:ascii="FrankRuehl" w:hAnsi="FrankRuehl" w:cs="David" w:hint="eastAsia"/>
                <w:szCs w:val="24"/>
                <w:rtl/>
              </w:rPr>
              <w:t>כתובת</w:t>
            </w:r>
          </w:p>
        </w:tc>
        <w:tc>
          <w:tcPr>
            <w:tcW w:w="360" w:type="dxa"/>
          </w:tcPr>
          <w:p w:rsidR="000D0745" w:rsidRPr="003563F1" w:rsidRDefault="000D0745" w:rsidP="003563F1">
            <w:pPr>
              <w:spacing w:line="300" w:lineRule="exact"/>
              <w:ind w:right="1077"/>
              <w:jc w:val="both"/>
              <w:rPr>
                <w:rFonts w:ascii="FrankRuehl" w:hAnsi="FrankRuehl" w:cs="David"/>
                <w:szCs w:val="24"/>
              </w:rPr>
            </w:pPr>
          </w:p>
        </w:tc>
        <w:tc>
          <w:tcPr>
            <w:tcW w:w="2340" w:type="dxa"/>
            <w:tcBorders>
              <w:top w:val="single" w:sz="4" w:space="0" w:color="auto"/>
            </w:tcBorders>
          </w:tcPr>
          <w:p w:rsidR="000D0745" w:rsidRPr="003563F1" w:rsidRDefault="000D0745" w:rsidP="003563F1">
            <w:pPr>
              <w:spacing w:line="300" w:lineRule="exact"/>
              <w:jc w:val="both"/>
              <w:rPr>
                <w:rFonts w:ascii="FrankRuehl" w:hAnsi="FrankRuehl" w:cs="David"/>
                <w:szCs w:val="24"/>
              </w:rPr>
            </w:pPr>
            <w:r w:rsidRPr="003563F1">
              <w:rPr>
                <w:rFonts w:ascii="FrankRuehl" w:hAnsi="FrankRuehl" w:cs="David" w:hint="eastAsia"/>
                <w:szCs w:val="24"/>
                <w:rtl/>
              </w:rPr>
              <w:t>טלפון</w:t>
            </w:r>
          </w:p>
        </w:tc>
      </w:tr>
    </w:tbl>
    <w:p w:rsidR="000D0745" w:rsidRPr="003563F1" w:rsidRDefault="000D0745"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tl/>
        </w:rPr>
      </w:pPr>
    </w:p>
    <w:p w:rsidR="007C6331" w:rsidRPr="003563F1" w:rsidRDefault="007C6331" w:rsidP="003563F1">
      <w:pPr>
        <w:jc w:val="both"/>
        <w:rPr>
          <w:rFonts w:cs="David"/>
        </w:rPr>
      </w:pPr>
    </w:p>
    <w:p w:rsidR="000D0745" w:rsidRPr="003563F1" w:rsidRDefault="000D0745" w:rsidP="003563F1">
      <w:pPr>
        <w:jc w:val="both"/>
        <w:rPr>
          <w:rFonts w:cs="David"/>
        </w:rPr>
      </w:pPr>
    </w:p>
    <w:p w:rsidR="007C6331" w:rsidRPr="00A361BA" w:rsidRDefault="00A361BA" w:rsidP="003563F1">
      <w:pPr>
        <w:spacing w:before="120" w:line="360" w:lineRule="auto"/>
        <w:jc w:val="both"/>
        <w:rPr>
          <w:rFonts w:cs="David"/>
          <w:b/>
          <w:bCs/>
          <w:sz w:val="32"/>
          <w:szCs w:val="32"/>
          <w:u w:val="single"/>
          <w:rtl/>
          <w:lang w:eastAsia="en-US"/>
        </w:rPr>
      </w:pPr>
      <w:r w:rsidRPr="00A361BA">
        <w:rPr>
          <w:rFonts w:cs="David" w:hint="cs"/>
          <w:b/>
          <w:bCs/>
          <w:sz w:val="32"/>
          <w:szCs w:val="32"/>
          <w:u w:val="single"/>
          <w:rtl/>
        </w:rPr>
        <w:lastRenderedPageBreak/>
        <w:t>9</w:t>
      </w:r>
      <w:r w:rsidR="007C6331" w:rsidRPr="00A361BA">
        <w:rPr>
          <w:rFonts w:cs="David"/>
          <w:b/>
          <w:bCs/>
          <w:sz w:val="32"/>
          <w:szCs w:val="32"/>
          <w:u w:val="single"/>
          <w:rtl/>
        </w:rPr>
        <w:t xml:space="preserve">. נספח ב': </w:t>
      </w:r>
      <w:r w:rsidR="007C6331" w:rsidRPr="00A361BA">
        <w:rPr>
          <w:rFonts w:cs="David"/>
          <w:b/>
          <w:bCs/>
          <w:sz w:val="32"/>
          <w:szCs w:val="32"/>
          <w:u w:val="single"/>
          <w:rtl/>
          <w:lang w:eastAsia="en-US"/>
        </w:rPr>
        <w:t xml:space="preserve">פרטי הצעת מחיר </w:t>
      </w:r>
    </w:p>
    <w:p w:rsidR="007C6331" w:rsidRPr="003563F1" w:rsidRDefault="007C6331" w:rsidP="003563F1">
      <w:pPr>
        <w:pStyle w:val="AlphaList1"/>
        <w:tabs>
          <w:tab w:val="clear" w:pos="360"/>
        </w:tabs>
        <w:spacing w:line="360" w:lineRule="auto"/>
        <w:ind w:left="45" w:hanging="45"/>
        <w:rPr>
          <w:b/>
          <w:bCs/>
          <w:sz w:val="28"/>
          <w:szCs w:val="28"/>
        </w:rPr>
      </w:pPr>
      <w:r w:rsidRPr="003563F1">
        <w:rPr>
          <w:b/>
          <w:bCs/>
          <w:sz w:val="28"/>
          <w:szCs w:val="28"/>
          <w:rtl/>
        </w:rPr>
        <w:t>הערה: על המציע להכניס את נספח זה בשני עותקים למעטפה מס' 2 בלבד.</w:t>
      </w:r>
    </w:p>
    <w:p w:rsidR="007C6331" w:rsidRPr="003563F1" w:rsidRDefault="007C6331" w:rsidP="003563F1">
      <w:pPr>
        <w:pStyle w:val="AlphaList1"/>
        <w:tabs>
          <w:tab w:val="clear" w:pos="360"/>
        </w:tabs>
        <w:spacing w:line="360" w:lineRule="auto"/>
        <w:ind w:left="45" w:firstLine="0"/>
        <w:rPr>
          <w:b/>
          <w:bCs/>
          <w:sz w:val="28"/>
          <w:szCs w:val="28"/>
          <w:rtl/>
        </w:rPr>
      </w:pPr>
      <w:r w:rsidRPr="003563F1">
        <w:rPr>
          <w:b/>
          <w:bCs/>
          <w:sz w:val="28"/>
          <w:szCs w:val="28"/>
          <w:rtl/>
        </w:rPr>
        <w:t>מודגש בזה שפרטי הצעת המחיר או העתק ממנה לא יופיעו בכל דרך שהיא, למעט בתוך המעטפה מס' 2 הצעת המחיר.</w:t>
      </w:r>
    </w:p>
    <w:p w:rsidR="007C6331" w:rsidRPr="003563F1" w:rsidRDefault="007C6331" w:rsidP="003563F1">
      <w:pPr>
        <w:spacing w:after="60" w:line="312" w:lineRule="auto"/>
        <w:jc w:val="both"/>
        <w:rPr>
          <w:rFonts w:ascii="Book Antiqua" w:hAnsi="Book Antiqua" w:cs="David"/>
          <w:b/>
          <w:bCs/>
          <w:sz w:val="28"/>
          <w:szCs w:val="28"/>
          <w:rtl/>
        </w:rPr>
      </w:pPr>
      <w:r w:rsidRPr="003563F1">
        <w:rPr>
          <w:rFonts w:ascii="Book Antiqua" w:hAnsi="Book Antiqua" w:cs="David" w:hint="eastAsia"/>
          <w:b/>
          <w:bCs/>
          <w:sz w:val="28"/>
          <w:szCs w:val="28"/>
          <w:rtl/>
        </w:rPr>
        <w:t>ההצעה</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תוגש</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במעטפה</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חתומה</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אטומה</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וסגורה</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בשני</w:t>
      </w:r>
      <w:r w:rsidRPr="003563F1">
        <w:rPr>
          <w:rFonts w:ascii="Book Antiqua" w:hAnsi="Book Antiqua" w:cs="David"/>
          <w:b/>
          <w:bCs/>
          <w:sz w:val="28"/>
          <w:szCs w:val="28"/>
          <w:rtl/>
        </w:rPr>
        <w:t xml:space="preserve"> </w:t>
      </w:r>
      <w:r w:rsidRPr="003563F1">
        <w:rPr>
          <w:rFonts w:ascii="Book Antiqua" w:hAnsi="Book Antiqua" w:cs="David" w:hint="eastAsia"/>
          <w:b/>
          <w:bCs/>
          <w:sz w:val="28"/>
          <w:szCs w:val="28"/>
          <w:rtl/>
        </w:rPr>
        <w:t>עותקים</w:t>
      </w:r>
      <w:r w:rsidRPr="003563F1">
        <w:rPr>
          <w:rFonts w:ascii="Book Antiqua" w:hAnsi="Book Antiqua" w:cs="David"/>
          <w:b/>
          <w:bCs/>
          <w:sz w:val="28"/>
          <w:szCs w:val="28"/>
          <w:rtl/>
        </w:rPr>
        <w:t xml:space="preserve">. </w:t>
      </w:r>
    </w:p>
    <w:p w:rsidR="007C6331" w:rsidRPr="003563F1" w:rsidRDefault="007C6331" w:rsidP="003563F1">
      <w:pPr>
        <w:spacing w:before="120" w:line="360" w:lineRule="auto"/>
        <w:jc w:val="both"/>
        <w:rPr>
          <w:rFonts w:cs="David"/>
          <w:b/>
          <w:bCs/>
          <w:sz w:val="28"/>
          <w:szCs w:val="28"/>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64"/>
        <w:gridCol w:w="3064"/>
        <w:gridCol w:w="3064"/>
      </w:tblGrid>
      <w:tr w:rsidR="007C6331" w:rsidRPr="003563F1" w:rsidTr="003563F1">
        <w:tc>
          <w:tcPr>
            <w:tcW w:w="3064" w:type="dxa"/>
          </w:tcPr>
          <w:p w:rsidR="007C6331" w:rsidRPr="003563F1" w:rsidRDefault="007C6331" w:rsidP="003563F1">
            <w:pPr>
              <w:spacing w:before="120" w:line="360" w:lineRule="auto"/>
              <w:jc w:val="both"/>
              <w:rPr>
                <w:rFonts w:cs="David"/>
                <w:b/>
                <w:bCs/>
                <w:szCs w:val="24"/>
                <w:rtl/>
              </w:rPr>
            </w:pPr>
            <w:r w:rsidRPr="003563F1">
              <w:rPr>
                <w:rFonts w:cs="David"/>
                <w:b/>
                <w:bCs/>
                <w:szCs w:val="24"/>
                <w:rtl/>
              </w:rPr>
              <w:t>ערך שווי תו קניה נטען</w:t>
            </w:r>
          </w:p>
        </w:tc>
        <w:tc>
          <w:tcPr>
            <w:tcW w:w="3064" w:type="dxa"/>
          </w:tcPr>
          <w:p w:rsidR="007C6331" w:rsidRPr="003563F1" w:rsidRDefault="007C6331" w:rsidP="003563F1">
            <w:pPr>
              <w:spacing w:before="120" w:line="360" w:lineRule="auto"/>
              <w:jc w:val="both"/>
              <w:rPr>
                <w:rFonts w:cs="David"/>
                <w:b/>
                <w:bCs/>
                <w:szCs w:val="24"/>
                <w:rtl/>
              </w:rPr>
            </w:pPr>
            <w:r w:rsidRPr="003563F1">
              <w:rPr>
                <w:rFonts w:cs="David"/>
                <w:b/>
                <w:bCs/>
                <w:szCs w:val="24"/>
                <w:rtl/>
              </w:rPr>
              <w:t>% הנחה מוצע</w:t>
            </w:r>
          </w:p>
        </w:tc>
        <w:tc>
          <w:tcPr>
            <w:tcW w:w="3064" w:type="dxa"/>
          </w:tcPr>
          <w:p w:rsidR="007C6331" w:rsidRPr="003563F1" w:rsidRDefault="007C6331" w:rsidP="003563F1">
            <w:pPr>
              <w:spacing w:before="120" w:line="360" w:lineRule="auto"/>
              <w:jc w:val="both"/>
              <w:rPr>
                <w:rFonts w:cs="David"/>
                <w:b/>
                <w:bCs/>
                <w:szCs w:val="24"/>
                <w:rtl/>
              </w:rPr>
            </w:pPr>
            <w:r w:rsidRPr="003563F1">
              <w:rPr>
                <w:rFonts w:cs="David"/>
                <w:b/>
                <w:bCs/>
                <w:szCs w:val="24"/>
                <w:rtl/>
              </w:rPr>
              <w:t>עלות תו קניה נטען למזמין כולל מע"מ</w:t>
            </w:r>
          </w:p>
        </w:tc>
      </w:tr>
      <w:tr w:rsidR="007C6331" w:rsidRPr="003563F1" w:rsidTr="003563F1">
        <w:tc>
          <w:tcPr>
            <w:tcW w:w="3064" w:type="dxa"/>
          </w:tcPr>
          <w:p w:rsidR="007C6331" w:rsidRPr="003563F1" w:rsidRDefault="007C6331" w:rsidP="003563F1">
            <w:pPr>
              <w:spacing w:before="120" w:line="360" w:lineRule="auto"/>
              <w:jc w:val="both"/>
              <w:rPr>
                <w:rFonts w:cs="David"/>
                <w:b/>
                <w:bCs/>
                <w:szCs w:val="24"/>
                <w:rtl/>
              </w:rPr>
            </w:pPr>
            <w:r w:rsidRPr="003563F1">
              <w:rPr>
                <w:rFonts w:cs="David"/>
                <w:b/>
                <w:bCs/>
                <w:szCs w:val="24"/>
                <w:rtl/>
              </w:rPr>
              <w:t>450 ₪ כולל מע"מ</w:t>
            </w:r>
          </w:p>
        </w:tc>
        <w:tc>
          <w:tcPr>
            <w:tcW w:w="3064" w:type="dxa"/>
          </w:tcPr>
          <w:p w:rsidR="007C6331" w:rsidRPr="003563F1" w:rsidRDefault="007C6331" w:rsidP="003563F1">
            <w:pPr>
              <w:spacing w:before="120" w:line="360" w:lineRule="auto"/>
              <w:jc w:val="both"/>
              <w:rPr>
                <w:rFonts w:cs="David"/>
                <w:b/>
                <w:bCs/>
                <w:szCs w:val="24"/>
                <w:rtl/>
              </w:rPr>
            </w:pPr>
          </w:p>
        </w:tc>
        <w:tc>
          <w:tcPr>
            <w:tcW w:w="3064" w:type="dxa"/>
          </w:tcPr>
          <w:p w:rsidR="007C6331" w:rsidRPr="003563F1" w:rsidRDefault="007C6331" w:rsidP="003563F1">
            <w:pPr>
              <w:spacing w:before="120" w:line="360" w:lineRule="auto"/>
              <w:jc w:val="both"/>
              <w:rPr>
                <w:rFonts w:cs="David"/>
                <w:b/>
                <w:bCs/>
                <w:szCs w:val="24"/>
                <w:rtl/>
              </w:rPr>
            </w:pPr>
          </w:p>
        </w:tc>
      </w:tr>
    </w:tbl>
    <w:p w:rsidR="007C6331" w:rsidRPr="003563F1" w:rsidRDefault="007C6331" w:rsidP="003563F1">
      <w:pPr>
        <w:spacing w:before="120" w:line="360" w:lineRule="auto"/>
        <w:jc w:val="both"/>
        <w:rPr>
          <w:rFonts w:cs="David"/>
          <w:b/>
          <w:bCs/>
          <w:sz w:val="28"/>
          <w:szCs w:val="28"/>
          <w:rtl/>
        </w:rPr>
      </w:pPr>
    </w:p>
    <w:p w:rsidR="007C6331" w:rsidRPr="003563F1" w:rsidRDefault="007C6331" w:rsidP="003563F1">
      <w:pPr>
        <w:spacing w:line="360" w:lineRule="auto"/>
        <w:ind w:right="-284"/>
        <w:jc w:val="both"/>
        <w:rPr>
          <w:rFonts w:cs="David"/>
          <w:b/>
          <w:bCs/>
          <w:szCs w:val="24"/>
          <w:rtl/>
        </w:rPr>
      </w:pPr>
      <w:r w:rsidRPr="003563F1">
        <w:rPr>
          <w:rFonts w:cs="David"/>
          <w:szCs w:val="24"/>
          <w:rtl/>
        </w:rPr>
        <w:t xml:space="preserve">התמורה אשר תשולם למציע הזוכה תהיה מכפלת תווי הקניה הנטענים, אשר יספק המציע הזוכה בפועל למזמין, לפי דרישתו של המזמין, כפול המחיר ליחידה אחת אשר הציע המציע בהצעתו לעיל. </w:t>
      </w:r>
    </w:p>
    <w:p w:rsidR="007C6331" w:rsidRPr="003563F1" w:rsidRDefault="007C6331" w:rsidP="003563F1">
      <w:pPr>
        <w:spacing w:before="240" w:line="360" w:lineRule="auto"/>
        <w:ind w:right="-284"/>
        <w:jc w:val="both"/>
        <w:rPr>
          <w:rFonts w:cs="David"/>
          <w:szCs w:val="24"/>
          <w:rtl/>
        </w:rPr>
      </w:pPr>
      <w:r w:rsidRPr="003563F1">
        <w:rPr>
          <w:rFonts w:cs="David"/>
          <w:szCs w:val="24"/>
          <w:rtl/>
        </w:rPr>
        <w:t xml:space="preserve">המחיר המוצע יהיה הסכום הסופי, </w:t>
      </w:r>
      <w:r w:rsidRPr="003563F1">
        <w:rPr>
          <w:rFonts w:cs="David"/>
          <w:b/>
          <w:bCs/>
          <w:szCs w:val="24"/>
          <w:rtl/>
        </w:rPr>
        <w:t>וכולל בתוכו מע"מ</w:t>
      </w:r>
      <w:r w:rsidRPr="003563F1">
        <w:rPr>
          <w:rFonts w:cs="David"/>
          <w:szCs w:val="24"/>
          <w:rtl/>
        </w:rPr>
        <w:t xml:space="preserve"> וכל מס או תשלום אחר, כגון: אספקה והובלה שעל המזמין לשלם לזוכה. </w:t>
      </w:r>
    </w:p>
    <w:p w:rsidR="007C6331" w:rsidRPr="003563F1" w:rsidRDefault="007C6331" w:rsidP="003563F1">
      <w:pPr>
        <w:spacing w:line="360" w:lineRule="auto"/>
        <w:ind w:right="-284"/>
        <w:jc w:val="both"/>
        <w:rPr>
          <w:rFonts w:cs="David"/>
          <w:szCs w:val="24"/>
          <w:rtl/>
        </w:rPr>
      </w:pPr>
      <w:r w:rsidRPr="003563F1">
        <w:rPr>
          <w:rFonts w:cs="David"/>
          <w:szCs w:val="24"/>
          <w:rtl/>
        </w:rPr>
        <w:t xml:space="preserve">אין להתנות את הצעת המחיר בשום תנאי. </w:t>
      </w:r>
    </w:p>
    <w:p w:rsidR="007C6331" w:rsidRPr="003563F1" w:rsidRDefault="007C6331" w:rsidP="003563F1">
      <w:pPr>
        <w:spacing w:line="360" w:lineRule="auto"/>
        <w:ind w:right="-284"/>
        <w:jc w:val="both"/>
        <w:rPr>
          <w:rFonts w:cs="David"/>
          <w:szCs w:val="24"/>
          <w:rtl/>
        </w:rPr>
      </w:pPr>
      <w:r w:rsidRPr="003563F1">
        <w:rPr>
          <w:rFonts w:cs="David"/>
          <w:szCs w:val="24"/>
          <w:rtl/>
        </w:rPr>
        <w:t xml:space="preserve">ההנחיה לעיל חלה על כל מציע, בכל בסוג התאגדות שהוא, לרבות מלכ"ר. </w:t>
      </w:r>
    </w:p>
    <w:p w:rsidR="007C6331" w:rsidRPr="003563F1" w:rsidRDefault="007C6331" w:rsidP="003563F1">
      <w:pPr>
        <w:spacing w:line="312" w:lineRule="auto"/>
        <w:jc w:val="both"/>
        <w:rPr>
          <w:rFonts w:cs="David"/>
          <w:b/>
          <w:bCs/>
          <w:szCs w:val="24"/>
          <w:u w:val="single"/>
          <w:rtl/>
        </w:rPr>
      </w:pPr>
    </w:p>
    <w:p w:rsidR="007C6331" w:rsidRPr="003563F1" w:rsidRDefault="007C6331" w:rsidP="003563F1">
      <w:pPr>
        <w:spacing w:line="312" w:lineRule="auto"/>
        <w:jc w:val="both"/>
        <w:rPr>
          <w:rFonts w:cs="David"/>
          <w:b/>
          <w:bCs/>
          <w:szCs w:val="24"/>
          <w:u w:val="single"/>
          <w:rtl/>
        </w:rPr>
      </w:pPr>
    </w:p>
    <w:p w:rsidR="007C6331" w:rsidRPr="003563F1" w:rsidRDefault="007C6331" w:rsidP="003563F1">
      <w:pPr>
        <w:spacing w:line="312" w:lineRule="auto"/>
        <w:jc w:val="both"/>
        <w:rPr>
          <w:rFonts w:cs="David"/>
          <w:b/>
          <w:bCs/>
          <w:szCs w:val="24"/>
          <w:u w:val="single"/>
          <w:rtl/>
        </w:rPr>
      </w:pPr>
    </w:p>
    <w:p w:rsidR="007C6331" w:rsidRPr="003563F1" w:rsidRDefault="007C6331" w:rsidP="003563F1">
      <w:pPr>
        <w:spacing w:line="312" w:lineRule="auto"/>
        <w:jc w:val="both"/>
        <w:rPr>
          <w:rFonts w:cs="David"/>
          <w:b/>
          <w:bCs/>
          <w:szCs w:val="24"/>
          <w:u w:val="single"/>
          <w:rtl/>
        </w:rPr>
      </w:pPr>
    </w:p>
    <w:p w:rsidR="007C6331" w:rsidRPr="003563F1" w:rsidRDefault="007C6331" w:rsidP="003563F1">
      <w:pPr>
        <w:spacing w:line="312" w:lineRule="auto"/>
        <w:jc w:val="both"/>
        <w:rPr>
          <w:rFonts w:cs="David"/>
          <w:b/>
          <w:bCs/>
          <w:szCs w:val="24"/>
          <w:u w:val="single"/>
          <w:rtl/>
        </w:rPr>
      </w:pPr>
      <w:r w:rsidRPr="003563F1">
        <w:rPr>
          <w:rFonts w:cs="David"/>
          <w:b/>
          <w:bCs/>
          <w:szCs w:val="24"/>
          <w:u w:val="single"/>
          <w:rtl/>
        </w:rPr>
        <w:t>הצהרה והתחייבות</w:t>
      </w:r>
    </w:p>
    <w:p w:rsidR="007C6331" w:rsidRPr="003563F1" w:rsidRDefault="007C6331" w:rsidP="003563F1">
      <w:pPr>
        <w:spacing w:before="240" w:line="312" w:lineRule="auto"/>
        <w:jc w:val="both"/>
        <w:rPr>
          <w:rFonts w:cs="David"/>
          <w:szCs w:val="24"/>
          <w:rtl/>
        </w:rPr>
      </w:pPr>
      <w:r w:rsidRPr="003563F1">
        <w:rPr>
          <w:rFonts w:cs="David"/>
          <w:szCs w:val="24"/>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השירותים נשוא מכרז זה וכי המציע מתחייב בזאת למלא אחר התנאים והדרישות לשביעות רצונו המלאה של המזמין.</w:t>
      </w:r>
    </w:p>
    <w:p w:rsidR="007C6331" w:rsidRPr="003563F1" w:rsidRDefault="007C6331" w:rsidP="003563F1">
      <w:pPr>
        <w:jc w:val="both"/>
        <w:rPr>
          <w:rFonts w:cs="David"/>
          <w:szCs w:val="24"/>
          <w:rtl/>
        </w:rPr>
      </w:pPr>
    </w:p>
    <w:p w:rsidR="007C6331" w:rsidRPr="003563F1" w:rsidRDefault="007C6331" w:rsidP="003563F1">
      <w:pPr>
        <w:spacing w:line="312" w:lineRule="auto"/>
        <w:jc w:val="both"/>
        <w:rPr>
          <w:rFonts w:cs="David"/>
          <w:szCs w:val="24"/>
          <w:rtl/>
        </w:rPr>
      </w:pPr>
      <w:r w:rsidRPr="003563F1">
        <w:rPr>
          <w:rFonts w:cs="David"/>
          <w:szCs w:val="24"/>
          <w:rtl/>
        </w:rPr>
        <w:t xml:space="preserve">הריני לאשר כי כל הפרטים המופיעים בהצעת המציע הינם אמת. </w:t>
      </w:r>
    </w:p>
    <w:p w:rsidR="007C6331" w:rsidRPr="003563F1" w:rsidRDefault="007C6331" w:rsidP="003563F1">
      <w:pPr>
        <w:spacing w:before="240" w:line="360" w:lineRule="auto"/>
        <w:ind w:left="-51" w:firstLine="51"/>
        <w:jc w:val="both"/>
        <w:rPr>
          <w:rFonts w:cs="David"/>
          <w:szCs w:val="24"/>
          <w:rtl/>
        </w:rPr>
      </w:pPr>
      <w:r w:rsidRPr="003563F1">
        <w:rPr>
          <w:rFonts w:cs="David"/>
          <w:szCs w:val="24"/>
          <w:rtl/>
        </w:rPr>
        <w:t xml:space="preserve">אם תתקבל  הצעת המציע,  מתחייב המציע לחתום  על ההסכם על כל </w:t>
      </w:r>
      <w:proofErr w:type="spellStart"/>
      <w:r w:rsidRPr="003563F1">
        <w:rPr>
          <w:rFonts w:cs="David"/>
          <w:szCs w:val="24"/>
          <w:rtl/>
        </w:rPr>
        <w:t>צרופותיו</w:t>
      </w:r>
      <w:proofErr w:type="spellEnd"/>
      <w:r w:rsidRPr="003563F1">
        <w:rPr>
          <w:rFonts w:cs="David"/>
          <w:szCs w:val="24"/>
          <w:rtl/>
        </w:rPr>
        <w:t xml:space="preserve"> תוך שבוע  מיום קבלת ההודעה על הזכייה ולהמציא את כל המסמכים שנדרשו במסמכי המכרז.</w:t>
      </w:r>
    </w:p>
    <w:p w:rsidR="007C6331" w:rsidRPr="003563F1" w:rsidRDefault="007C6331" w:rsidP="003563F1">
      <w:pPr>
        <w:spacing w:before="240" w:line="312" w:lineRule="auto"/>
        <w:jc w:val="both"/>
        <w:rPr>
          <w:rFonts w:cs="David"/>
          <w:szCs w:val="24"/>
          <w:rtl/>
        </w:rPr>
      </w:pPr>
      <w:r w:rsidRPr="003563F1">
        <w:rPr>
          <w:rFonts w:cs="David"/>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7C6331" w:rsidRPr="003563F1" w:rsidRDefault="007C6331" w:rsidP="003563F1">
      <w:pPr>
        <w:spacing w:line="312" w:lineRule="auto"/>
        <w:jc w:val="both"/>
        <w:rPr>
          <w:rFonts w:cs="David"/>
          <w:szCs w:val="24"/>
          <w:rtl/>
        </w:rPr>
      </w:pP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lastRenderedPageBreak/>
        <w:t>תאריך: ___________________________</w:t>
      </w: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t>שם: ________________________</w:t>
      </w: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t>חתימה וחותמת: ____________________</w:t>
      </w:r>
    </w:p>
    <w:p w:rsidR="007C6331" w:rsidRPr="003563F1" w:rsidRDefault="007C6331" w:rsidP="003563F1">
      <w:pPr>
        <w:spacing w:line="360" w:lineRule="auto"/>
        <w:jc w:val="both"/>
        <w:rPr>
          <w:rFonts w:cs="David"/>
          <w:szCs w:val="24"/>
          <w:rtl/>
        </w:rPr>
      </w:pPr>
    </w:p>
    <w:p w:rsidR="007C6331" w:rsidRPr="003563F1" w:rsidRDefault="007C6331" w:rsidP="003563F1">
      <w:pPr>
        <w:spacing w:line="360" w:lineRule="auto"/>
        <w:jc w:val="both"/>
        <w:rPr>
          <w:rFonts w:cs="David"/>
          <w:b/>
          <w:bCs/>
          <w:szCs w:val="24"/>
          <w:u w:val="single"/>
          <w:rtl/>
        </w:rPr>
      </w:pPr>
    </w:p>
    <w:p w:rsidR="007C6331" w:rsidRPr="003563F1" w:rsidRDefault="007C6331" w:rsidP="003563F1">
      <w:pPr>
        <w:spacing w:line="360" w:lineRule="auto"/>
        <w:jc w:val="both"/>
        <w:rPr>
          <w:rFonts w:cs="David"/>
          <w:b/>
          <w:bCs/>
          <w:szCs w:val="24"/>
          <w:u w:val="single"/>
          <w:rtl/>
        </w:rPr>
      </w:pPr>
    </w:p>
    <w:p w:rsidR="007C6331" w:rsidRPr="003563F1" w:rsidRDefault="007C6331" w:rsidP="003563F1">
      <w:pPr>
        <w:spacing w:line="360" w:lineRule="auto"/>
        <w:jc w:val="both"/>
        <w:rPr>
          <w:rFonts w:cs="David"/>
          <w:b/>
          <w:bCs/>
          <w:szCs w:val="24"/>
          <w:u w:val="single"/>
          <w:rtl/>
        </w:rPr>
      </w:pPr>
      <w:r w:rsidRPr="003563F1">
        <w:rPr>
          <w:rFonts w:cs="David"/>
          <w:b/>
          <w:bCs/>
          <w:szCs w:val="24"/>
          <w:u w:val="single"/>
          <w:rtl/>
        </w:rPr>
        <w:t>אישור עו"ד (במקרה של תאגיד)</w:t>
      </w:r>
    </w:p>
    <w:p w:rsidR="007C6331" w:rsidRPr="003563F1" w:rsidRDefault="007C6331" w:rsidP="003563F1">
      <w:pPr>
        <w:spacing w:line="360" w:lineRule="auto"/>
        <w:jc w:val="both"/>
        <w:rPr>
          <w:rFonts w:cs="David"/>
          <w:b/>
          <w:bCs/>
          <w:szCs w:val="24"/>
          <w:u w:val="single"/>
          <w:rtl/>
        </w:rPr>
      </w:pPr>
    </w:p>
    <w:p w:rsidR="007C6331" w:rsidRPr="003563F1" w:rsidRDefault="007C6331" w:rsidP="003563F1">
      <w:pPr>
        <w:spacing w:line="360" w:lineRule="auto"/>
        <w:jc w:val="both"/>
        <w:rPr>
          <w:rFonts w:cs="David"/>
          <w:szCs w:val="24"/>
          <w:rtl/>
        </w:rPr>
      </w:pPr>
      <w:r w:rsidRPr="003563F1">
        <w:rPr>
          <w:rFonts w:cs="David"/>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t>תאריך: ___________________________</w:t>
      </w: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t>שם: ________________________</w:t>
      </w:r>
    </w:p>
    <w:p w:rsidR="007C6331" w:rsidRPr="003563F1" w:rsidRDefault="007C6331" w:rsidP="003563F1">
      <w:pPr>
        <w:jc w:val="both"/>
        <w:rPr>
          <w:rFonts w:cs="David"/>
          <w:szCs w:val="24"/>
          <w:rtl/>
        </w:rPr>
      </w:pPr>
    </w:p>
    <w:p w:rsidR="007C6331" w:rsidRPr="003563F1" w:rsidRDefault="007C6331" w:rsidP="003563F1">
      <w:pPr>
        <w:jc w:val="both"/>
        <w:outlineLvl w:val="0"/>
        <w:rPr>
          <w:rFonts w:cs="David"/>
          <w:szCs w:val="24"/>
          <w:rtl/>
        </w:rPr>
      </w:pPr>
      <w:r w:rsidRPr="003563F1">
        <w:rPr>
          <w:rFonts w:cs="David"/>
          <w:szCs w:val="24"/>
          <w:rtl/>
        </w:rPr>
        <w:t>חתימה וחותמת: ____________________</w:t>
      </w:r>
    </w:p>
    <w:p w:rsidR="007C6331" w:rsidRPr="003563F1" w:rsidRDefault="007C6331" w:rsidP="003563F1">
      <w:pPr>
        <w:spacing w:line="360" w:lineRule="auto"/>
        <w:jc w:val="both"/>
        <w:rPr>
          <w:rFonts w:cs="David"/>
          <w:szCs w:val="24"/>
          <w:rtl/>
        </w:rPr>
      </w:pPr>
    </w:p>
    <w:p w:rsidR="007C6331" w:rsidRPr="003563F1" w:rsidRDefault="007C6331" w:rsidP="003563F1">
      <w:pPr>
        <w:spacing w:line="360" w:lineRule="auto"/>
        <w:jc w:val="both"/>
        <w:rPr>
          <w:rFonts w:cs="David"/>
          <w:szCs w:val="24"/>
          <w:rtl/>
        </w:rPr>
      </w:pPr>
    </w:p>
    <w:p w:rsidR="007C6331" w:rsidRPr="003563F1" w:rsidRDefault="007C6331" w:rsidP="003563F1">
      <w:pPr>
        <w:spacing w:before="120" w:line="360" w:lineRule="auto"/>
        <w:jc w:val="both"/>
        <w:rPr>
          <w:rFonts w:cs="David"/>
          <w:b/>
          <w:bCs/>
          <w:sz w:val="28"/>
          <w:szCs w:val="28"/>
          <w:rtl/>
        </w:rPr>
      </w:pPr>
    </w:p>
    <w:p w:rsidR="007C6331" w:rsidRPr="003563F1" w:rsidRDefault="007C6331" w:rsidP="003563F1">
      <w:pPr>
        <w:spacing w:before="120" w:line="360" w:lineRule="auto"/>
        <w:jc w:val="both"/>
        <w:rPr>
          <w:rFonts w:cs="David"/>
          <w:b/>
          <w:bCs/>
          <w:sz w:val="28"/>
          <w:szCs w:val="28"/>
          <w:rtl/>
        </w:rPr>
      </w:pPr>
    </w:p>
    <w:p w:rsidR="007C6331" w:rsidRPr="003563F1" w:rsidRDefault="007C6331" w:rsidP="003563F1">
      <w:pPr>
        <w:spacing w:before="120" w:line="360" w:lineRule="auto"/>
        <w:jc w:val="both"/>
        <w:rPr>
          <w:rFonts w:cs="David"/>
          <w:b/>
          <w:bCs/>
          <w:sz w:val="28"/>
          <w:szCs w:val="28"/>
          <w:rtl/>
        </w:rPr>
      </w:pPr>
    </w:p>
    <w:p w:rsidR="003563F1" w:rsidRPr="003563F1" w:rsidRDefault="003563F1" w:rsidP="003563F1">
      <w:pPr>
        <w:jc w:val="both"/>
        <w:rPr>
          <w:rFonts w:cs="David"/>
        </w:rPr>
      </w:pPr>
    </w:p>
    <w:sectPr w:rsidR="003563F1" w:rsidRPr="003563F1" w:rsidSect="003563F1">
      <w:headerReference w:type="even" r:id="rId12"/>
      <w:headerReference w:type="default" r:id="rId13"/>
      <w:footerReference w:type="default" r:id="rId14"/>
      <w:headerReference w:type="first" r:id="rId15"/>
      <w:pgSz w:w="11907" w:h="16840" w:code="9"/>
      <w:pgMar w:top="1440" w:right="1134"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61C" w:rsidRDefault="003B161C">
      <w:r>
        <w:separator/>
      </w:r>
    </w:p>
  </w:endnote>
  <w:endnote w:type="continuationSeparator" w:id="0">
    <w:p w:rsidR="003B161C" w:rsidRDefault="003B16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C40" w:rsidRDefault="000F3C40">
    <w:pPr>
      <w:pStyle w:val="a8"/>
      <w:pBdr>
        <w:top w:val="single" w:sz="6" w:space="1" w:color="auto"/>
      </w:pBdr>
      <w:rPr>
        <w:b/>
        <w:bCs/>
        <w:szCs w:val="1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61C" w:rsidRDefault="003B161C">
      <w:r>
        <w:separator/>
      </w:r>
    </w:p>
  </w:footnote>
  <w:footnote w:type="continuationSeparator" w:id="0">
    <w:p w:rsidR="003B161C" w:rsidRDefault="003B16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C40" w:rsidRDefault="000F3C40">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end"/>
    </w:r>
  </w:p>
  <w:p w:rsidR="000F3C40" w:rsidRDefault="000F3C40">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C40" w:rsidRDefault="000F3C40">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separate"/>
    </w:r>
    <w:r w:rsidR="00647650">
      <w:rPr>
        <w:rStyle w:val="aa"/>
        <w:rFonts w:cs="FrankRuehl"/>
        <w:noProof/>
        <w:rtl/>
      </w:rPr>
      <w:t>4</w:t>
    </w:r>
    <w:r>
      <w:rPr>
        <w:rStyle w:val="aa"/>
        <w:rFonts w:cs="FrankRuehl"/>
      </w:rPr>
      <w:fldChar w:fldCharType="end"/>
    </w:r>
  </w:p>
  <w:p w:rsidR="000F3C40" w:rsidRDefault="000F3C40">
    <w:pPr>
      <w:pStyle w:val="a6"/>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C40" w:rsidRDefault="000F3C40">
    <w:pPr>
      <w:pStyle w:val="a6"/>
      <w:jc w:val="center"/>
      <w:rPr>
        <w:rtl/>
      </w:rPr>
    </w:pP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2B04F1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6C60030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A16D92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33F8154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B6AD2A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6568A2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1389E4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2AA13B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7E8193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C8697A6"/>
    <w:lvl w:ilvl="0">
      <w:start w:val="1"/>
      <w:numFmt w:val="bullet"/>
      <w:lvlText w:val=""/>
      <w:lvlJc w:val="left"/>
      <w:pPr>
        <w:tabs>
          <w:tab w:val="num" w:pos="360"/>
        </w:tabs>
        <w:ind w:left="360" w:hanging="360"/>
      </w:pPr>
      <w:rPr>
        <w:rFonts w:ascii="Symbol" w:hAnsi="Symbol" w:hint="default"/>
      </w:rPr>
    </w:lvl>
  </w:abstractNum>
  <w:abstractNum w:abstractNumId="10">
    <w:nsid w:val="038E7CC1"/>
    <w:multiLevelType w:val="multilevel"/>
    <w:tmpl w:val="BDC851DE"/>
    <w:lvl w:ilvl="0">
      <w:start w:val="1"/>
      <w:numFmt w:val="decimal"/>
      <w:lvlText w:val="%1."/>
      <w:lvlJc w:val="center"/>
      <w:pPr>
        <w:tabs>
          <w:tab w:val="num" w:pos="720"/>
        </w:tabs>
        <w:ind w:left="72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pStyle w:val="Style0"/>
      <w:lvlText w:val="%1.%2.%3."/>
      <w:lvlJc w:val="left"/>
      <w:pPr>
        <w:tabs>
          <w:tab w:val="num" w:pos="1440"/>
        </w:tabs>
        <w:ind w:left="1440" w:hanging="360"/>
      </w:pPr>
      <w:rPr>
        <w:rFonts w:cs="Times New Roman" w:hint="default"/>
        <w:b w:val="0"/>
        <w:bCs w:val="0"/>
        <w:sz w:val="20"/>
        <w:szCs w:val="20"/>
      </w:rPr>
    </w:lvl>
    <w:lvl w:ilvl="3">
      <w:start w:val="1"/>
      <w:numFmt w:val="decimal"/>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6"/>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6"/>
      </w:rPr>
    </w:lvl>
  </w:abstractNum>
  <w:abstractNum w:abstractNumId="11">
    <w:nsid w:val="0980204A"/>
    <w:multiLevelType w:val="hybridMultilevel"/>
    <w:tmpl w:val="F39AE3FA"/>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0A417ED5"/>
    <w:multiLevelType w:val="multilevel"/>
    <w:tmpl w:val="6F687A0E"/>
    <w:lvl w:ilvl="0">
      <w:start w:val="1"/>
      <w:numFmt w:val="decimal"/>
      <w:lvlText w:val="%1."/>
      <w:lvlJc w:val="left"/>
      <w:pPr>
        <w:ind w:left="360" w:hanging="360"/>
      </w:pPr>
      <w:rPr>
        <w:rFonts w:cs="Times New Roman"/>
        <w:sz w:val="28"/>
        <w:szCs w:val="28"/>
      </w:rPr>
    </w:lvl>
    <w:lvl w:ilvl="1">
      <w:start w:val="1"/>
      <w:numFmt w:val="decimal"/>
      <w:lvlText w:val="%1.%2."/>
      <w:lvlJc w:val="left"/>
      <w:pPr>
        <w:ind w:left="792" w:hanging="432"/>
      </w:pPr>
      <w:rPr>
        <w:rFonts w:cs="Times New Roman"/>
        <w:b/>
        <w:bCs/>
      </w:rPr>
    </w:lvl>
    <w:lvl w:ilvl="2">
      <w:start w:val="1"/>
      <w:numFmt w:val="decimal"/>
      <w:lvlText w:val="%1.%2.%3."/>
      <w:lvlJc w:val="left"/>
      <w:pPr>
        <w:ind w:left="1224" w:hanging="504"/>
      </w:pPr>
      <w:rPr>
        <w:rFonts w:cs="Times New Roman"/>
        <w:b w:val="0"/>
        <w:bCs w:val="0"/>
        <w:color w:val="auto"/>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0BCB0F76"/>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4">
    <w:nsid w:val="12021363"/>
    <w:multiLevelType w:val="multilevel"/>
    <w:tmpl w:val="81286B12"/>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2"/>
        </w:tabs>
        <w:ind w:left="1062" w:hanging="432"/>
      </w:pPr>
      <w:rPr>
        <w:rFonts w:cs="Times New Roman" w:hint="default"/>
        <w:b/>
        <w:bCs/>
      </w:rPr>
    </w:lvl>
    <w:lvl w:ilvl="2">
      <w:start w:val="1"/>
      <w:numFmt w:val="decimal"/>
      <w:lvlText w:val="%1.%2.%3."/>
      <w:lvlJc w:val="left"/>
      <w:pPr>
        <w:tabs>
          <w:tab w:val="num" w:pos="1494"/>
        </w:tabs>
        <w:ind w:left="1494" w:hanging="504"/>
      </w:pPr>
      <w:rPr>
        <w:rFonts w:cs="Times New Roman" w:hint="default"/>
        <w:b w:val="0"/>
        <w:bCs w:val="0"/>
        <w:sz w:val="24"/>
        <w:szCs w:val="24"/>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156A4942"/>
    <w:multiLevelType w:val="multilevel"/>
    <w:tmpl w:val="C756B608"/>
    <w:lvl w:ilvl="0">
      <w:start w:val="12"/>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1350"/>
        </w:tabs>
        <w:ind w:left="1350" w:hanging="720"/>
      </w:pPr>
      <w:rPr>
        <w:rFonts w:cs="David" w:hint="default"/>
        <w:b/>
        <w:bCs/>
        <w:sz w:val="24"/>
        <w:szCs w:val="24"/>
      </w:rPr>
    </w:lvl>
    <w:lvl w:ilvl="2">
      <w:start w:val="1"/>
      <w:numFmt w:val="decimal"/>
      <w:lvlText w:val="%1.%2.%3."/>
      <w:lvlJc w:val="left"/>
      <w:pPr>
        <w:tabs>
          <w:tab w:val="num" w:pos="1996"/>
        </w:tabs>
        <w:ind w:left="1996" w:hanging="720"/>
      </w:pPr>
      <w:rPr>
        <w:rFonts w:cs="Times New Roman" w:hint="default"/>
        <w:b w:val="0"/>
        <w:bCs w:val="0"/>
      </w:rPr>
    </w:lvl>
    <w:lvl w:ilvl="3">
      <w:start w:val="1"/>
      <w:numFmt w:val="decimal"/>
      <w:lvlText w:val="%1.%2.%3.%4."/>
      <w:lvlJc w:val="left"/>
      <w:pPr>
        <w:tabs>
          <w:tab w:val="num" w:pos="2970"/>
        </w:tabs>
        <w:ind w:left="2970" w:hanging="1080"/>
      </w:pPr>
      <w:rPr>
        <w:rFonts w:cs="Times New Roman" w:hint="default"/>
      </w:rPr>
    </w:lvl>
    <w:lvl w:ilvl="4">
      <w:start w:val="1"/>
      <w:numFmt w:val="decimal"/>
      <w:lvlText w:val="%1.%2.%3.%4.%5."/>
      <w:lvlJc w:val="left"/>
      <w:pPr>
        <w:tabs>
          <w:tab w:val="num" w:pos="3600"/>
        </w:tabs>
        <w:ind w:left="3600" w:hanging="1080"/>
      </w:pPr>
      <w:rPr>
        <w:rFonts w:cs="Times New Roman" w:hint="default"/>
      </w:rPr>
    </w:lvl>
    <w:lvl w:ilvl="5">
      <w:start w:val="1"/>
      <w:numFmt w:val="decimal"/>
      <w:lvlText w:val="%1.%2.%3.%4.%5.%6."/>
      <w:lvlJc w:val="left"/>
      <w:pPr>
        <w:tabs>
          <w:tab w:val="num" w:pos="4590"/>
        </w:tabs>
        <w:ind w:left="4590" w:hanging="1440"/>
      </w:pPr>
      <w:rPr>
        <w:rFonts w:cs="Times New Roman" w:hint="default"/>
      </w:rPr>
    </w:lvl>
    <w:lvl w:ilvl="6">
      <w:start w:val="1"/>
      <w:numFmt w:val="decimal"/>
      <w:lvlText w:val="%1.%2.%3.%4.%5.%6.%7."/>
      <w:lvlJc w:val="left"/>
      <w:pPr>
        <w:tabs>
          <w:tab w:val="num" w:pos="5220"/>
        </w:tabs>
        <w:ind w:left="5220" w:hanging="1440"/>
      </w:pPr>
      <w:rPr>
        <w:rFonts w:cs="Times New Roman" w:hint="default"/>
      </w:rPr>
    </w:lvl>
    <w:lvl w:ilvl="7">
      <w:start w:val="1"/>
      <w:numFmt w:val="decimal"/>
      <w:lvlText w:val="%1.%2.%3.%4.%5.%6.%7.%8."/>
      <w:lvlJc w:val="left"/>
      <w:pPr>
        <w:tabs>
          <w:tab w:val="num" w:pos="6210"/>
        </w:tabs>
        <w:ind w:left="6210" w:hanging="1800"/>
      </w:pPr>
      <w:rPr>
        <w:rFonts w:cs="Times New Roman" w:hint="default"/>
      </w:rPr>
    </w:lvl>
    <w:lvl w:ilvl="8">
      <w:start w:val="1"/>
      <w:numFmt w:val="decimal"/>
      <w:lvlText w:val="%1.%2.%3.%4.%5.%6.%7.%8.%9."/>
      <w:lvlJc w:val="left"/>
      <w:pPr>
        <w:tabs>
          <w:tab w:val="num" w:pos="6840"/>
        </w:tabs>
        <w:ind w:left="6840" w:hanging="1800"/>
      </w:pPr>
      <w:rPr>
        <w:rFonts w:cs="Times New Roman" w:hint="default"/>
      </w:rPr>
    </w:lvl>
  </w:abstractNum>
  <w:abstractNum w:abstractNumId="16">
    <w:nsid w:val="1FAD7A2C"/>
    <w:multiLevelType w:val="hybridMultilevel"/>
    <w:tmpl w:val="FECC86F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7">
    <w:nsid w:val="22A6784E"/>
    <w:multiLevelType w:val="multilevel"/>
    <w:tmpl w:val="FAEA76D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24B72BAE"/>
    <w:multiLevelType w:val="multilevel"/>
    <w:tmpl w:val="CCE27A42"/>
    <w:lvl w:ilvl="0">
      <w:start w:val="3"/>
      <w:numFmt w:val="decimal"/>
      <w:lvlText w:val="%1"/>
      <w:lvlJc w:val="left"/>
      <w:pPr>
        <w:tabs>
          <w:tab w:val="num" w:pos="375"/>
        </w:tabs>
        <w:ind w:left="375" w:hanging="375"/>
      </w:pPr>
      <w:rPr>
        <w:rFonts w:ascii="Courier" w:eastAsia="Times New Roman" w:cs="Times New Roman" w:hint="default"/>
      </w:rPr>
    </w:lvl>
    <w:lvl w:ilvl="1">
      <w:start w:val="10"/>
      <w:numFmt w:val="decimal"/>
      <w:lvlText w:val="%1.%2"/>
      <w:lvlJc w:val="left"/>
      <w:pPr>
        <w:tabs>
          <w:tab w:val="num" w:pos="375"/>
        </w:tabs>
        <w:ind w:left="375" w:hanging="375"/>
      </w:pPr>
      <w:rPr>
        <w:rFonts w:ascii="Courier" w:eastAsia="Times New Roman" w:cs="Times New Roman" w:hint="default"/>
      </w:rPr>
    </w:lvl>
    <w:lvl w:ilvl="2">
      <w:start w:val="1"/>
      <w:numFmt w:val="decimal"/>
      <w:lvlText w:val="%1.%2.%3"/>
      <w:lvlJc w:val="left"/>
      <w:pPr>
        <w:tabs>
          <w:tab w:val="num" w:pos="720"/>
        </w:tabs>
        <w:ind w:left="720" w:hanging="720"/>
      </w:pPr>
      <w:rPr>
        <w:rFonts w:ascii="Courier" w:eastAsia="Times New Roman" w:cs="Times New Roman" w:hint="default"/>
      </w:rPr>
    </w:lvl>
    <w:lvl w:ilvl="3">
      <w:start w:val="1"/>
      <w:numFmt w:val="decimal"/>
      <w:lvlText w:val="%1.%2.%3.%4"/>
      <w:lvlJc w:val="left"/>
      <w:pPr>
        <w:tabs>
          <w:tab w:val="num" w:pos="720"/>
        </w:tabs>
        <w:ind w:left="720" w:hanging="720"/>
      </w:pPr>
      <w:rPr>
        <w:rFonts w:ascii="Courier" w:eastAsia="Times New Roman" w:cs="Times New Roman" w:hint="default"/>
      </w:rPr>
    </w:lvl>
    <w:lvl w:ilvl="4">
      <w:start w:val="1"/>
      <w:numFmt w:val="decimal"/>
      <w:lvlText w:val="%1.%2.%3.%4.%5"/>
      <w:lvlJc w:val="left"/>
      <w:pPr>
        <w:tabs>
          <w:tab w:val="num" w:pos="1080"/>
        </w:tabs>
        <w:ind w:left="1080" w:hanging="1080"/>
      </w:pPr>
      <w:rPr>
        <w:rFonts w:ascii="Courier" w:eastAsia="Times New Roman" w:cs="Times New Roman" w:hint="default"/>
      </w:rPr>
    </w:lvl>
    <w:lvl w:ilvl="5">
      <w:start w:val="1"/>
      <w:numFmt w:val="decimal"/>
      <w:lvlText w:val="%1.%2.%3.%4.%5.%6"/>
      <w:lvlJc w:val="left"/>
      <w:pPr>
        <w:tabs>
          <w:tab w:val="num" w:pos="1080"/>
        </w:tabs>
        <w:ind w:left="1080" w:hanging="1080"/>
      </w:pPr>
      <w:rPr>
        <w:rFonts w:ascii="Courier" w:eastAsia="Times New Roman" w:cs="Times New Roman" w:hint="default"/>
      </w:rPr>
    </w:lvl>
    <w:lvl w:ilvl="6">
      <w:start w:val="1"/>
      <w:numFmt w:val="decimal"/>
      <w:lvlText w:val="%1.%2.%3.%4.%5.%6.%7"/>
      <w:lvlJc w:val="left"/>
      <w:pPr>
        <w:tabs>
          <w:tab w:val="num" w:pos="1080"/>
        </w:tabs>
        <w:ind w:left="1080" w:hanging="1080"/>
      </w:pPr>
      <w:rPr>
        <w:rFonts w:ascii="Courier" w:eastAsia="Times New Roman" w:cs="Times New Roman" w:hint="default"/>
      </w:rPr>
    </w:lvl>
    <w:lvl w:ilvl="7">
      <w:start w:val="1"/>
      <w:numFmt w:val="decimal"/>
      <w:lvlText w:val="%1.%2.%3.%4.%5.%6.%7.%8"/>
      <w:lvlJc w:val="left"/>
      <w:pPr>
        <w:tabs>
          <w:tab w:val="num" w:pos="1440"/>
        </w:tabs>
        <w:ind w:left="1440" w:hanging="1440"/>
      </w:pPr>
      <w:rPr>
        <w:rFonts w:ascii="Courier" w:eastAsia="Times New Roman" w:cs="Times New Roman" w:hint="default"/>
      </w:rPr>
    </w:lvl>
    <w:lvl w:ilvl="8">
      <w:start w:val="1"/>
      <w:numFmt w:val="decimal"/>
      <w:lvlText w:val="%1.%2.%3.%4.%5.%6.%7.%8.%9"/>
      <w:lvlJc w:val="left"/>
      <w:pPr>
        <w:tabs>
          <w:tab w:val="num" w:pos="1440"/>
        </w:tabs>
        <w:ind w:left="1440" w:hanging="1440"/>
      </w:pPr>
      <w:rPr>
        <w:rFonts w:ascii="Courier" w:eastAsia="Times New Roman" w:cs="Times New Roman" w:hint="default"/>
      </w:rPr>
    </w:lvl>
  </w:abstractNum>
  <w:abstractNum w:abstractNumId="19">
    <w:nsid w:val="3CB069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43D80111"/>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1">
    <w:nsid w:val="4ACF2B56"/>
    <w:multiLevelType w:val="multilevel"/>
    <w:tmpl w:val="17C66EA8"/>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2"/>
        </w:tabs>
        <w:ind w:left="1062" w:hanging="432"/>
      </w:pPr>
      <w:rPr>
        <w:rFonts w:cs="Times New Roman" w:hint="default"/>
        <w:b w:val="0"/>
        <w:bCs w:val="0"/>
        <w:sz w:val="24"/>
        <w:szCs w:val="24"/>
      </w:rPr>
    </w:lvl>
    <w:lvl w:ilvl="2">
      <w:start w:val="1"/>
      <w:numFmt w:val="decimal"/>
      <w:lvlText w:val="%1.%2.%3."/>
      <w:lvlJc w:val="left"/>
      <w:pPr>
        <w:tabs>
          <w:tab w:val="num" w:pos="1494"/>
        </w:tabs>
        <w:ind w:left="1494" w:hanging="504"/>
      </w:pPr>
      <w:rPr>
        <w:rFonts w:cs="Times New Roman" w:hint="default"/>
        <w:b w:val="0"/>
        <w:bCs w:val="0"/>
        <w:sz w:val="24"/>
        <w:szCs w:val="24"/>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5C4E6561"/>
    <w:multiLevelType w:val="hybridMultilevel"/>
    <w:tmpl w:val="3B7210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5B76DA4"/>
    <w:multiLevelType w:val="multilevel"/>
    <w:tmpl w:val="EBF82C3A"/>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bCs/>
        <w:sz w:val="24"/>
        <w:szCs w:val="24"/>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4">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nsid w:val="75271E95"/>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77C4710C"/>
    <w:multiLevelType w:val="hybridMultilevel"/>
    <w:tmpl w:val="12B291C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4"/>
  </w:num>
  <w:num w:numId="12">
    <w:abstractNumId w:val="11"/>
  </w:num>
  <w:num w:numId="13">
    <w:abstractNumId w:val="21"/>
  </w:num>
  <w:num w:numId="14">
    <w:abstractNumId w:val="26"/>
  </w:num>
  <w:num w:numId="15">
    <w:abstractNumId w:val="15"/>
  </w:num>
  <w:num w:numId="16">
    <w:abstractNumId w:val="10"/>
  </w:num>
  <w:num w:numId="17">
    <w:abstractNumId w:val="12"/>
  </w:num>
  <w:num w:numId="18">
    <w:abstractNumId w:val="17"/>
  </w:num>
  <w:num w:numId="19">
    <w:abstractNumId w:val="16"/>
  </w:num>
  <w:num w:numId="20">
    <w:abstractNumId w:val="22"/>
  </w:num>
  <w:num w:numId="21">
    <w:abstractNumId w:val="27"/>
  </w:num>
  <w:num w:numId="22">
    <w:abstractNumId w:val="25"/>
  </w:num>
  <w:num w:numId="23">
    <w:abstractNumId w:val="23"/>
  </w:num>
  <w:num w:numId="24">
    <w:abstractNumId w:val="20"/>
  </w:num>
  <w:num w:numId="25">
    <w:abstractNumId w:val="13"/>
  </w:num>
  <w:num w:numId="26">
    <w:abstractNumId w:val="19"/>
  </w:num>
  <w:num w:numId="27">
    <w:abstractNumId w:val="18"/>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745"/>
    <w:rsid w:val="00034ED2"/>
    <w:rsid w:val="0006270E"/>
    <w:rsid w:val="000A2051"/>
    <w:rsid w:val="000D0745"/>
    <w:rsid w:val="000F3C40"/>
    <w:rsid w:val="00101B26"/>
    <w:rsid w:val="00193265"/>
    <w:rsid w:val="001B791D"/>
    <w:rsid w:val="001D2362"/>
    <w:rsid w:val="00237B7A"/>
    <w:rsid w:val="002C0120"/>
    <w:rsid w:val="00343B13"/>
    <w:rsid w:val="003563F1"/>
    <w:rsid w:val="00383438"/>
    <w:rsid w:val="003B161C"/>
    <w:rsid w:val="005C4984"/>
    <w:rsid w:val="005F5F2D"/>
    <w:rsid w:val="00647650"/>
    <w:rsid w:val="00655353"/>
    <w:rsid w:val="00662CC8"/>
    <w:rsid w:val="006A5F38"/>
    <w:rsid w:val="006E4EF2"/>
    <w:rsid w:val="007015AB"/>
    <w:rsid w:val="007C6331"/>
    <w:rsid w:val="008A0A6D"/>
    <w:rsid w:val="008F0453"/>
    <w:rsid w:val="009600EF"/>
    <w:rsid w:val="009A2BAD"/>
    <w:rsid w:val="00A361BA"/>
    <w:rsid w:val="00AB427E"/>
    <w:rsid w:val="00AB587D"/>
    <w:rsid w:val="00B44A22"/>
    <w:rsid w:val="00BA3460"/>
    <w:rsid w:val="00BF78F6"/>
    <w:rsid w:val="00C439B4"/>
    <w:rsid w:val="00CE0416"/>
    <w:rsid w:val="00CF23D8"/>
    <w:rsid w:val="00D91627"/>
    <w:rsid w:val="00DA5D9D"/>
    <w:rsid w:val="00F402FA"/>
    <w:rsid w:val="00F42EB5"/>
    <w:rsid w:val="00F466E6"/>
    <w:rsid w:val="00F84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D0745"/>
    <w:pPr>
      <w:bidi/>
      <w:spacing w:after="0" w:line="240" w:lineRule="auto"/>
    </w:pPr>
    <w:rPr>
      <w:rFonts w:ascii="Times New Roman" w:eastAsia="Times New Roman" w:hAnsi="Times New Roman" w:cs="FrankRuehl"/>
      <w:sz w:val="24"/>
      <w:szCs w:val="26"/>
      <w:lang w:eastAsia="he-IL"/>
    </w:rPr>
  </w:style>
  <w:style w:type="paragraph" w:styleId="10">
    <w:name w:val="heading 1"/>
    <w:basedOn w:val="a2"/>
    <w:next w:val="a2"/>
    <w:link w:val="11"/>
    <w:qFormat/>
    <w:rsid w:val="000D0745"/>
    <w:pPr>
      <w:widowControl w:val="0"/>
      <w:spacing w:before="240" w:after="60"/>
      <w:outlineLvl w:val="0"/>
    </w:pPr>
    <w:rPr>
      <w:b/>
      <w:bCs/>
      <w:kern w:val="32"/>
      <w:sz w:val="36"/>
      <w:szCs w:val="36"/>
    </w:rPr>
  </w:style>
  <w:style w:type="paragraph" w:styleId="2">
    <w:name w:val="heading 2"/>
    <w:basedOn w:val="a2"/>
    <w:next w:val="a2"/>
    <w:link w:val="20"/>
    <w:qFormat/>
    <w:rsid w:val="000D0745"/>
    <w:pPr>
      <w:widowControl w:val="0"/>
      <w:spacing w:before="240" w:after="60"/>
      <w:outlineLvl w:val="1"/>
    </w:pPr>
    <w:rPr>
      <w:b/>
      <w:bCs/>
      <w:i/>
      <w:sz w:val="32"/>
      <w:szCs w:val="32"/>
    </w:rPr>
  </w:style>
  <w:style w:type="paragraph" w:styleId="3">
    <w:name w:val="heading 3"/>
    <w:basedOn w:val="a2"/>
    <w:next w:val="a2"/>
    <w:link w:val="30"/>
    <w:qFormat/>
    <w:rsid w:val="000D0745"/>
    <w:pPr>
      <w:widowControl w:val="0"/>
      <w:spacing w:before="240" w:after="60"/>
      <w:outlineLvl w:val="2"/>
    </w:pPr>
    <w:rPr>
      <w:b/>
      <w:bCs/>
      <w:sz w:val="28"/>
      <w:szCs w:val="28"/>
    </w:rPr>
  </w:style>
  <w:style w:type="paragraph" w:styleId="4">
    <w:name w:val="heading 4"/>
    <w:basedOn w:val="a2"/>
    <w:next w:val="40"/>
    <w:link w:val="41"/>
    <w:qFormat/>
    <w:rsid w:val="000D0745"/>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0D0745"/>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0D0745"/>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0D0745"/>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0D0745"/>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0D0745"/>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D0745"/>
    <w:rPr>
      <w:rFonts w:ascii="Times New Roman" w:eastAsia="Times New Roman" w:hAnsi="Times New Roman" w:cs="FrankRuehl"/>
      <w:b/>
      <w:bCs/>
      <w:kern w:val="32"/>
      <w:sz w:val="36"/>
      <w:szCs w:val="36"/>
      <w:lang w:eastAsia="he-IL"/>
    </w:rPr>
  </w:style>
  <w:style w:type="character" w:customStyle="1" w:styleId="20">
    <w:name w:val="כותרת 2 תו"/>
    <w:basedOn w:val="a3"/>
    <w:link w:val="2"/>
    <w:rsid w:val="000D0745"/>
    <w:rPr>
      <w:rFonts w:ascii="Times New Roman" w:eastAsia="Times New Roman" w:hAnsi="Times New Roman" w:cs="FrankRuehl"/>
      <w:b/>
      <w:bCs/>
      <w:i/>
      <w:sz w:val="32"/>
      <w:szCs w:val="32"/>
      <w:lang w:eastAsia="he-IL"/>
    </w:rPr>
  </w:style>
  <w:style w:type="character" w:customStyle="1" w:styleId="30">
    <w:name w:val="כותרת 3 תו"/>
    <w:basedOn w:val="a3"/>
    <w:link w:val="3"/>
    <w:rsid w:val="000D0745"/>
    <w:rPr>
      <w:rFonts w:ascii="Times New Roman" w:eastAsia="Times New Roman" w:hAnsi="Times New Roman" w:cs="FrankRuehl"/>
      <w:b/>
      <w:bCs/>
      <w:sz w:val="28"/>
      <w:szCs w:val="28"/>
      <w:lang w:eastAsia="he-IL"/>
    </w:rPr>
  </w:style>
  <w:style w:type="character" w:customStyle="1" w:styleId="41">
    <w:name w:val="כותרת 4 תו"/>
    <w:basedOn w:val="a3"/>
    <w:link w:val="4"/>
    <w:rsid w:val="000D0745"/>
    <w:rPr>
      <w:rFonts w:ascii="Times New Roman" w:eastAsia="Times New Roman" w:hAnsi="Times New Roman" w:cs="FrankRuehl"/>
      <w:b/>
      <w:sz w:val="24"/>
      <w:szCs w:val="26"/>
      <w:lang w:eastAsia="he-IL"/>
    </w:rPr>
  </w:style>
  <w:style w:type="character" w:customStyle="1" w:styleId="51">
    <w:name w:val="כותרת 5 תו"/>
    <w:basedOn w:val="a3"/>
    <w:link w:val="5"/>
    <w:rsid w:val="000D0745"/>
    <w:rPr>
      <w:rFonts w:ascii="Times New Roman" w:eastAsia="Times New Roman" w:hAnsi="Times New Roman" w:cs="FrankRuehl"/>
      <w:b/>
      <w:noProof/>
      <w:kern w:val="28"/>
      <w:sz w:val="24"/>
      <w:szCs w:val="26"/>
      <w:lang w:eastAsia="he-IL"/>
    </w:rPr>
  </w:style>
  <w:style w:type="character" w:customStyle="1" w:styleId="61">
    <w:name w:val="כותרת 6 תו"/>
    <w:basedOn w:val="a3"/>
    <w:link w:val="6"/>
    <w:rsid w:val="000D0745"/>
    <w:rPr>
      <w:rFonts w:ascii="Times New Roman" w:eastAsia="Times New Roman" w:hAnsi="Times New Roman" w:cs="FrankRuehl"/>
      <w:b/>
      <w:sz w:val="24"/>
      <w:szCs w:val="26"/>
      <w:lang w:eastAsia="he-IL"/>
    </w:rPr>
  </w:style>
  <w:style w:type="character" w:customStyle="1" w:styleId="71">
    <w:name w:val="כותרת 7 תו"/>
    <w:basedOn w:val="a3"/>
    <w:link w:val="7"/>
    <w:rsid w:val="000D0745"/>
    <w:rPr>
      <w:rFonts w:ascii="Times New Roman" w:eastAsia="Times New Roman" w:hAnsi="Times New Roman" w:cs="FrankRuehl"/>
      <w:b/>
      <w:noProof/>
      <w:kern w:val="28"/>
      <w:sz w:val="24"/>
      <w:szCs w:val="26"/>
      <w:lang w:eastAsia="he-IL"/>
    </w:rPr>
  </w:style>
  <w:style w:type="character" w:customStyle="1" w:styleId="81">
    <w:name w:val="כותרת 8 תו"/>
    <w:basedOn w:val="a3"/>
    <w:link w:val="8"/>
    <w:rsid w:val="000D0745"/>
    <w:rPr>
      <w:rFonts w:ascii="Times New Roman" w:eastAsia="Times New Roman" w:hAnsi="Times New Roman" w:cs="FrankRuehl"/>
      <w:b/>
      <w:sz w:val="24"/>
      <w:szCs w:val="26"/>
      <w:lang w:eastAsia="he-IL"/>
    </w:rPr>
  </w:style>
  <w:style w:type="character" w:customStyle="1" w:styleId="90">
    <w:name w:val="כותרת 9 תו"/>
    <w:basedOn w:val="a3"/>
    <w:link w:val="9"/>
    <w:rsid w:val="000D0745"/>
    <w:rPr>
      <w:rFonts w:ascii="Times New Roman" w:eastAsia="Times New Roman" w:hAnsi="Times New Roman" w:cs="FrankRuehl"/>
      <w:b/>
      <w:bCs/>
      <w:i/>
      <w:iCs/>
      <w:sz w:val="18"/>
      <w:szCs w:val="18"/>
      <w:lang w:eastAsia="he-IL"/>
    </w:rPr>
  </w:style>
  <w:style w:type="paragraph" w:styleId="a6">
    <w:name w:val="header"/>
    <w:basedOn w:val="a2"/>
    <w:link w:val="a7"/>
    <w:rsid w:val="000D0745"/>
    <w:pPr>
      <w:widowControl w:val="0"/>
      <w:tabs>
        <w:tab w:val="center" w:pos="4153"/>
        <w:tab w:val="right" w:pos="8306"/>
      </w:tabs>
    </w:pPr>
  </w:style>
  <w:style w:type="character" w:customStyle="1" w:styleId="a7">
    <w:name w:val="כותרת עליונה תו"/>
    <w:basedOn w:val="a3"/>
    <w:link w:val="a6"/>
    <w:rsid w:val="000D0745"/>
    <w:rPr>
      <w:rFonts w:ascii="Times New Roman" w:eastAsia="Times New Roman" w:hAnsi="Times New Roman" w:cs="FrankRuehl"/>
      <w:sz w:val="24"/>
      <w:szCs w:val="26"/>
      <w:lang w:eastAsia="he-IL"/>
    </w:rPr>
  </w:style>
  <w:style w:type="paragraph" w:styleId="a8">
    <w:name w:val="footer"/>
    <w:basedOn w:val="a2"/>
    <w:link w:val="a9"/>
    <w:rsid w:val="000D0745"/>
    <w:pPr>
      <w:widowControl w:val="0"/>
      <w:tabs>
        <w:tab w:val="center" w:pos="4153"/>
        <w:tab w:val="right" w:pos="8306"/>
      </w:tabs>
    </w:pPr>
  </w:style>
  <w:style w:type="character" w:customStyle="1" w:styleId="a9">
    <w:name w:val="כותרת תחתונה תו"/>
    <w:basedOn w:val="a3"/>
    <w:link w:val="a8"/>
    <w:rsid w:val="000D0745"/>
    <w:rPr>
      <w:rFonts w:ascii="Times New Roman" w:eastAsia="Times New Roman" w:hAnsi="Times New Roman" w:cs="FrankRuehl"/>
      <w:sz w:val="24"/>
      <w:szCs w:val="26"/>
      <w:lang w:eastAsia="he-IL"/>
    </w:rPr>
  </w:style>
  <w:style w:type="character" w:styleId="aa">
    <w:name w:val="page number"/>
    <w:rsid w:val="000D0745"/>
    <w:rPr>
      <w:rFonts w:cs="Times New Roman"/>
    </w:rPr>
  </w:style>
  <w:style w:type="paragraph" w:customStyle="1" w:styleId="ab">
    <w:name w:val="בכבוד"/>
    <w:basedOn w:val="a2"/>
    <w:rsid w:val="000D0745"/>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0D0745"/>
    <w:pPr>
      <w:overflowPunct w:val="0"/>
      <w:autoSpaceDE w:val="0"/>
      <w:autoSpaceDN w:val="0"/>
      <w:adjustRightInd w:val="0"/>
      <w:ind w:left="283" w:hanging="283"/>
      <w:jc w:val="both"/>
      <w:textAlignment w:val="baseline"/>
    </w:pPr>
    <w:rPr>
      <w:sz w:val="20"/>
    </w:rPr>
  </w:style>
  <w:style w:type="paragraph" w:styleId="21">
    <w:name w:val="List 2"/>
    <w:basedOn w:val="a2"/>
    <w:rsid w:val="000D0745"/>
    <w:pPr>
      <w:overflowPunct w:val="0"/>
      <w:autoSpaceDE w:val="0"/>
      <w:autoSpaceDN w:val="0"/>
      <w:adjustRightInd w:val="0"/>
      <w:ind w:left="566" w:hanging="283"/>
      <w:jc w:val="both"/>
      <w:textAlignment w:val="baseline"/>
    </w:pPr>
    <w:rPr>
      <w:sz w:val="20"/>
    </w:rPr>
  </w:style>
  <w:style w:type="paragraph" w:styleId="31">
    <w:name w:val="List 3"/>
    <w:basedOn w:val="a2"/>
    <w:rsid w:val="000D0745"/>
    <w:pPr>
      <w:overflowPunct w:val="0"/>
      <w:autoSpaceDE w:val="0"/>
      <w:autoSpaceDN w:val="0"/>
      <w:adjustRightInd w:val="0"/>
      <w:ind w:left="849" w:hanging="283"/>
      <w:jc w:val="both"/>
      <w:textAlignment w:val="baseline"/>
    </w:pPr>
    <w:rPr>
      <w:sz w:val="20"/>
    </w:rPr>
  </w:style>
  <w:style w:type="paragraph" w:styleId="42">
    <w:name w:val="List 4"/>
    <w:basedOn w:val="a2"/>
    <w:rsid w:val="000D0745"/>
    <w:pPr>
      <w:overflowPunct w:val="0"/>
      <w:autoSpaceDE w:val="0"/>
      <w:autoSpaceDN w:val="0"/>
      <w:adjustRightInd w:val="0"/>
      <w:ind w:left="1132" w:hanging="283"/>
      <w:jc w:val="both"/>
      <w:textAlignment w:val="baseline"/>
    </w:pPr>
    <w:rPr>
      <w:sz w:val="20"/>
    </w:rPr>
  </w:style>
  <w:style w:type="paragraph" w:styleId="52">
    <w:name w:val="List 5"/>
    <w:basedOn w:val="a2"/>
    <w:rsid w:val="000D0745"/>
    <w:pPr>
      <w:overflowPunct w:val="0"/>
      <w:autoSpaceDE w:val="0"/>
      <w:autoSpaceDN w:val="0"/>
      <w:adjustRightInd w:val="0"/>
      <w:ind w:left="1415" w:hanging="283"/>
      <w:jc w:val="both"/>
      <w:textAlignment w:val="baseline"/>
    </w:pPr>
    <w:rPr>
      <w:sz w:val="20"/>
    </w:rPr>
  </w:style>
  <w:style w:type="paragraph" w:styleId="ad">
    <w:name w:val="List Bullet"/>
    <w:basedOn w:val="a2"/>
    <w:rsid w:val="000D0745"/>
    <w:pPr>
      <w:overflowPunct w:val="0"/>
      <w:autoSpaceDE w:val="0"/>
      <w:autoSpaceDN w:val="0"/>
      <w:adjustRightInd w:val="0"/>
      <w:ind w:left="283" w:hanging="283"/>
      <w:jc w:val="both"/>
      <w:textAlignment w:val="baseline"/>
    </w:pPr>
    <w:rPr>
      <w:sz w:val="20"/>
    </w:rPr>
  </w:style>
  <w:style w:type="paragraph" w:styleId="22">
    <w:name w:val="List Bullet 2"/>
    <w:basedOn w:val="a2"/>
    <w:rsid w:val="000D0745"/>
    <w:pPr>
      <w:overflowPunct w:val="0"/>
      <w:autoSpaceDE w:val="0"/>
      <w:autoSpaceDN w:val="0"/>
      <w:adjustRightInd w:val="0"/>
      <w:ind w:left="566" w:hanging="283"/>
      <w:jc w:val="both"/>
      <w:textAlignment w:val="baseline"/>
    </w:pPr>
    <w:rPr>
      <w:sz w:val="20"/>
    </w:rPr>
  </w:style>
  <w:style w:type="paragraph" w:styleId="32">
    <w:name w:val="List Bullet 3"/>
    <w:basedOn w:val="a2"/>
    <w:rsid w:val="000D0745"/>
    <w:pPr>
      <w:overflowPunct w:val="0"/>
      <w:autoSpaceDE w:val="0"/>
      <w:autoSpaceDN w:val="0"/>
      <w:adjustRightInd w:val="0"/>
      <w:ind w:left="849" w:hanging="283"/>
      <w:jc w:val="both"/>
      <w:textAlignment w:val="baseline"/>
    </w:pPr>
    <w:rPr>
      <w:sz w:val="20"/>
    </w:rPr>
  </w:style>
  <w:style w:type="paragraph" w:styleId="43">
    <w:name w:val="List Bullet 4"/>
    <w:basedOn w:val="a2"/>
    <w:rsid w:val="000D0745"/>
    <w:pPr>
      <w:overflowPunct w:val="0"/>
      <w:autoSpaceDE w:val="0"/>
      <w:autoSpaceDN w:val="0"/>
      <w:adjustRightInd w:val="0"/>
      <w:ind w:left="1132" w:hanging="283"/>
      <w:jc w:val="both"/>
      <w:textAlignment w:val="baseline"/>
    </w:pPr>
    <w:rPr>
      <w:sz w:val="20"/>
    </w:rPr>
  </w:style>
  <w:style w:type="paragraph" w:styleId="53">
    <w:name w:val="List Bullet 5"/>
    <w:basedOn w:val="a2"/>
    <w:rsid w:val="000D0745"/>
    <w:pPr>
      <w:overflowPunct w:val="0"/>
      <w:autoSpaceDE w:val="0"/>
      <w:autoSpaceDN w:val="0"/>
      <w:adjustRightInd w:val="0"/>
      <w:ind w:left="1415" w:hanging="283"/>
      <w:jc w:val="both"/>
      <w:textAlignment w:val="baseline"/>
    </w:pPr>
    <w:rPr>
      <w:sz w:val="20"/>
    </w:rPr>
  </w:style>
  <w:style w:type="paragraph" w:styleId="ae">
    <w:name w:val="List Continue"/>
    <w:basedOn w:val="a2"/>
    <w:rsid w:val="000D0745"/>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0D0745"/>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0D0745"/>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0D0745"/>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0D0745"/>
    <w:pPr>
      <w:overflowPunct w:val="0"/>
      <w:autoSpaceDE w:val="0"/>
      <w:autoSpaceDN w:val="0"/>
      <w:adjustRightInd w:val="0"/>
      <w:spacing w:after="120"/>
      <w:ind w:left="1415"/>
      <w:jc w:val="both"/>
      <w:textAlignment w:val="baseline"/>
    </w:pPr>
    <w:rPr>
      <w:sz w:val="20"/>
    </w:rPr>
  </w:style>
  <w:style w:type="paragraph" w:styleId="af">
    <w:name w:val="List Number"/>
    <w:basedOn w:val="a2"/>
    <w:rsid w:val="000D0745"/>
    <w:pPr>
      <w:overflowPunct w:val="0"/>
      <w:autoSpaceDE w:val="0"/>
      <w:autoSpaceDN w:val="0"/>
      <w:adjustRightInd w:val="0"/>
      <w:ind w:left="283" w:hanging="283"/>
      <w:jc w:val="both"/>
      <w:textAlignment w:val="baseline"/>
    </w:pPr>
    <w:rPr>
      <w:sz w:val="20"/>
    </w:rPr>
  </w:style>
  <w:style w:type="paragraph" w:styleId="24">
    <w:name w:val="List Number 2"/>
    <w:basedOn w:val="a2"/>
    <w:rsid w:val="000D0745"/>
    <w:pPr>
      <w:overflowPunct w:val="0"/>
      <w:autoSpaceDE w:val="0"/>
      <w:autoSpaceDN w:val="0"/>
      <w:adjustRightInd w:val="0"/>
      <w:ind w:left="566" w:hanging="283"/>
      <w:jc w:val="both"/>
      <w:textAlignment w:val="baseline"/>
    </w:pPr>
    <w:rPr>
      <w:sz w:val="20"/>
    </w:rPr>
  </w:style>
  <w:style w:type="paragraph" w:styleId="34">
    <w:name w:val="List Number 3"/>
    <w:basedOn w:val="a2"/>
    <w:rsid w:val="000D0745"/>
    <w:pPr>
      <w:overflowPunct w:val="0"/>
      <w:autoSpaceDE w:val="0"/>
      <w:autoSpaceDN w:val="0"/>
      <w:adjustRightInd w:val="0"/>
      <w:ind w:left="849" w:hanging="283"/>
      <w:jc w:val="both"/>
      <w:textAlignment w:val="baseline"/>
    </w:pPr>
    <w:rPr>
      <w:sz w:val="20"/>
    </w:rPr>
  </w:style>
  <w:style w:type="paragraph" w:styleId="45">
    <w:name w:val="List Number 4"/>
    <w:basedOn w:val="a2"/>
    <w:rsid w:val="000D0745"/>
    <w:pPr>
      <w:overflowPunct w:val="0"/>
      <w:autoSpaceDE w:val="0"/>
      <w:autoSpaceDN w:val="0"/>
      <w:adjustRightInd w:val="0"/>
      <w:ind w:left="1132" w:hanging="283"/>
      <w:jc w:val="both"/>
      <w:textAlignment w:val="baseline"/>
    </w:pPr>
    <w:rPr>
      <w:sz w:val="20"/>
    </w:rPr>
  </w:style>
  <w:style w:type="paragraph" w:styleId="55">
    <w:name w:val="List Number 5"/>
    <w:basedOn w:val="a2"/>
    <w:rsid w:val="000D0745"/>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0D0745"/>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0D0745"/>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0D0745"/>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0D0745"/>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0D0745"/>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0D0745"/>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0D0745"/>
    <w:pPr>
      <w:overflowPunct w:val="0"/>
      <w:autoSpaceDE w:val="0"/>
      <w:autoSpaceDN w:val="0"/>
      <w:adjustRightInd w:val="0"/>
      <w:ind w:left="2835"/>
      <w:jc w:val="both"/>
      <w:textAlignment w:val="baseline"/>
    </w:pPr>
    <w:rPr>
      <w:noProof/>
    </w:rPr>
  </w:style>
  <w:style w:type="paragraph" w:customStyle="1" w:styleId="50">
    <w:name w:val="פיסקה5"/>
    <w:basedOn w:val="a2"/>
    <w:rsid w:val="000D0745"/>
    <w:pPr>
      <w:overflowPunct w:val="0"/>
      <w:autoSpaceDE w:val="0"/>
      <w:autoSpaceDN w:val="0"/>
      <w:adjustRightInd w:val="0"/>
      <w:ind w:left="3232"/>
      <w:jc w:val="both"/>
      <w:textAlignment w:val="baseline"/>
    </w:pPr>
    <w:rPr>
      <w:noProof/>
    </w:rPr>
  </w:style>
  <w:style w:type="paragraph" w:customStyle="1" w:styleId="60">
    <w:name w:val="פיסקה6"/>
    <w:basedOn w:val="a2"/>
    <w:rsid w:val="000D0745"/>
    <w:pPr>
      <w:overflowPunct w:val="0"/>
      <w:autoSpaceDE w:val="0"/>
      <w:autoSpaceDN w:val="0"/>
      <w:adjustRightInd w:val="0"/>
      <w:ind w:left="3629"/>
      <w:jc w:val="both"/>
      <w:textAlignment w:val="baseline"/>
    </w:pPr>
  </w:style>
  <w:style w:type="paragraph" w:customStyle="1" w:styleId="70">
    <w:name w:val="פיסקה7"/>
    <w:basedOn w:val="a2"/>
    <w:rsid w:val="000D0745"/>
    <w:pPr>
      <w:overflowPunct w:val="0"/>
      <w:autoSpaceDE w:val="0"/>
      <w:autoSpaceDN w:val="0"/>
      <w:adjustRightInd w:val="0"/>
      <w:ind w:left="4026"/>
      <w:jc w:val="both"/>
      <w:textAlignment w:val="baseline"/>
    </w:pPr>
  </w:style>
  <w:style w:type="paragraph" w:customStyle="1" w:styleId="80">
    <w:name w:val="פיסקה8"/>
    <w:basedOn w:val="a2"/>
    <w:rsid w:val="000D0745"/>
    <w:pPr>
      <w:overflowPunct w:val="0"/>
      <w:autoSpaceDE w:val="0"/>
      <w:autoSpaceDN w:val="0"/>
      <w:adjustRightInd w:val="0"/>
      <w:ind w:left="4423"/>
      <w:jc w:val="both"/>
      <w:textAlignment w:val="baseline"/>
    </w:pPr>
  </w:style>
  <w:style w:type="character" w:styleId="Hyperlink">
    <w:name w:val="Hyperlink"/>
    <w:uiPriority w:val="99"/>
    <w:rsid w:val="000D0745"/>
    <w:rPr>
      <w:rFonts w:cs="Times New Roman"/>
      <w:color w:val="0000FF"/>
      <w:u w:val="single"/>
    </w:rPr>
  </w:style>
  <w:style w:type="paragraph" w:customStyle="1" w:styleId="af0">
    <w:name w:val="תו תו"/>
    <w:basedOn w:val="a2"/>
    <w:rsid w:val="000D0745"/>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0D074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0D0745"/>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0D0745"/>
    <w:pPr>
      <w:numPr>
        <w:numId w:val="1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0D0745"/>
    <w:pPr>
      <w:numPr>
        <w:ilvl w:val="1"/>
        <w:numId w:val="11"/>
      </w:numPr>
      <w:spacing w:line="360" w:lineRule="auto"/>
      <w:jc w:val="both"/>
    </w:pPr>
    <w:rPr>
      <w:rFonts w:ascii="Arial" w:hAnsi="Arial" w:cs="Times New Roman"/>
      <w:sz w:val="20"/>
      <w:szCs w:val="20"/>
      <w:lang w:eastAsia="ko-KR"/>
    </w:rPr>
  </w:style>
  <w:style w:type="paragraph" w:customStyle="1" w:styleId="a1">
    <w:name w:val="תת סעיף"/>
    <w:basedOn w:val="a2"/>
    <w:rsid w:val="000D0745"/>
    <w:pPr>
      <w:numPr>
        <w:ilvl w:val="2"/>
        <w:numId w:val="11"/>
      </w:numPr>
      <w:spacing w:line="360" w:lineRule="auto"/>
      <w:jc w:val="both"/>
    </w:pPr>
    <w:rPr>
      <w:rFonts w:cs="Arial"/>
      <w:sz w:val="22"/>
      <w:szCs w:val="22"/>
      <w:lang w:eastAsia="en-US"/>
    </w:rPr>
  </w:style>
  <w:style w:type="paragraph" w:customStyle="1" w:styleId="1">
    <w:name w:val="תת סעיף1"/>
    <w:basedOn w:val="a1"/>
    <w:rsid w:val="000D0745"/>
    <w:pPr>
      <w:numPr>
        <w:ilvl w:val="3"/>
      </w:numPr>
      <w:tabs>
        <w:tab w:val="num" w:pos="926"/>
      </w:tabs>
    </w:pPr>
  </w:style>
  <w:style w:type="character" w:customStyle="1" w:styleId="Char">
    <w:name w:val="טקסט סעיף Char"/>
    <w:link w:val="a0"/>
    <w:locked/>
    <w:rsid w:val="000D0745"/>
    <w:rPr>
      <w:rFonts w:ascii="Arial" w:eastAsia="Times New Roman" w:hAnsi="Arial" w:cs="Times New Roman"/>
      <w:sz w:val="20"/>
      <w:szCs w:val="20"/>
      <w:lang w:eastAsia="ko-KR"/>
    </w:rPr>
  </w:style>
  <w:style w:type="paragraph" w:customStyle="1" w:styleId="af1">
    <w:name w:val="כותרת"/>
    <w:basedOn w:val="a2"/>
    <w:rsid w:val="000D0745"/>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0D0745"/>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0D0745"/>
    <w:pPr>
      <w:spacing w:before="120" w:after="120"/>
      <w:ind w:left="799" w:hanging="799"/>
      <w:jc w:val="both"/>
    </w:pPr>
  </w:style>
  <w:style w:type="paragraph" w:customStyle="1" w:styleId="N1">
    <w:name w:val="N1"/>
    <w:basedOn w:val="a2"/>
    <w:next w:val="2"/>
    <w:rsid w:val="000D0745"/>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0D0745"/>
    <w:pPr>
      <w:spacing w:before="0" w:after="0"/>
      <w:ind w:left="2642" w:hanging="1933"/>
    </w:pPr>
  </w:style>
  <w:style w:type="paragraph" w:styleId="af5">
    <w:name w:val="Balloon Text"/>
    <w:basedOn w:val="a2"/>
    <w:link w:val="af6"/>
    <w:semiHidden/>
    <w:rsid w:val="000D0745"/>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basedOn w:val="a3"/>
    <w:link w:val="af5"/>
    <w:semiHidden/>
    <w:rsid w:val="000D0745"/>
    <w:rPr>
      <w:rFonts w:ascii="Tahoma" w:eastAsia="Times New Roman" w:hAnsi="Tahoma" w:cs="Tahoma"/>
      <w:sz w:val="16"/>
      <w:szCs w:val="16"/>
      <w:lang w:eastAsia="he-IL"/>
    </w:rPr>
  </w:style>
  <w:style w:type="character" w:styleId="af7">
    <w:name w:val="annotation reference"/>
    <w:semiHidden/>
    <w:rsid w:val="000D0745"/>
    <w:rPr>
      <w:rFonts w:cs="Times New Roman"/>
      <w:sz w:val="16"/>
    </w:rPr>
  </w:style>
  <w:style w:type="paragraph" w:styleId="af8">
    <w:name w:val="annotation text"/>
    <w:basedOn w:val="a2"/>
    <w:link w:val="af9"/>
    <w:semiHidden/>
    <w:rsid w:val="000D0745"/>
    <w:pPr>
      <w:overflowPunct w:val="0"/>
      <w:autoSpaceDE w:val="0"/>
      <w:autoSpaceDN w:val="0"/>
      <w:adjustRightInd w:val="0"/>
      <w:jc w:val="both"/>
      <w:textAlignment w:val="baseline"/>
    </w:pPr>
    <w:rPr>
      <w:sz w:val="20"/>
      <w:szCs w:val="20"/>
    </w:rPr>
  </w:style>
  <w:style w:type="character" w:customStyle="1" w:styleId="af9">
    <w:name w:val="טקסט הערה תו"/>
    <w:basedOn w:val="a3"/>
    <w:link w:val="af8"/>
    <w:semiHidden/>
    <w:rsid w:val="000D0745"/>
    <w:rPr>
      <w:rFonts w:ascii="Times New Roman" w:eastAsia="Times New Roman" w:hAnsi="Times New Roman" w:cs="FrankRuehl"/>
      <w:sz w:val="20"/>
      <w:szCs w:val="20"/>
      <w:lang w:eastAsia="he-IL"/>
    </w:rPr>
  </w:style>
  <w:style w:type="paragraph" w:styleId="afa">
    <w:name w:val="annotation subject"/>
    <w:basedOn w:val="af8"/>
    <w:next w:val="af8"/>
    <w:link w:val="afb"/>
    <w:semiHidden/>
    <w:rsid w:val="000D0745"/>
    <w:rPr>
      <w:b/>
      <w:bCs/>
    </w:rPr>
  </w:style>
  <w:style w:type="character" w:customStyle="1" w:styleId="afb">
    <w:name w:val="נושא הערה תו"/>
    <w:basedOn w:val="af9"/>
    <w:link w:val="afa"/>
    <w:semiHidden/>
    <w:rsid w:val="000D0745"/>
    <w:rPr>
      <w:rFonts w:ascii="Times New Roman" w:eastAsia="Times New Roman" w:hAnsi="Times New Roman" w:cs="FrankRuehl"/>
      <w:b/>
      <w:bCs/>
      <w:sz w:val="20"/>
      <w:szCs w:val="20"/>
      <w:lang w:eastAsia="he-IL"/>
    </w:rPr>
  </w:style>
  <w:style w:type="paragraph" w:customStyle="1" w:styleId="afc">
    <w:name w:val="תו תו תו תו תו תו תו תו תו תו תו תו תו תו תו תו תו תו תו תו תו תו תו תו תו תו"/>
    <w:basedOn w:val="a2"/>
    <w:rsid w:val="000D0745"/>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0D0745"/>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0D0745"/>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0D0745"/>
    <w:pPr>
      <w:keepLines/>
      <w:bidi/>
      <w:spacing w:before="120" w:after="0" w:line="360" w:lineRule="auto"/>
      <w:ind w:right="1037"/>
      <w:jc w:val="both"/>
    </w:pPr>
    <w:rPr>
      <w:rFonts w:ascii="Times New Roman" w:eastAsia="MS Mincho" w:hAnsi="Times New Roman" w:cs="David"/>
      <w:szCs w:val="24"/>
    </w:rPr>
  </w:style>
  <w:style w:type="table" w:styleId="afd">
    <w:name w:val="Table Grid"/>
    <w:basedOn w:val="a4"/>
    <w:rsid w:val="000D0745"/>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0D0745"/>
    <w:pPr>
      <w:spacing w:after="120" w:line="480" w:lineRule="auto"/>
      <w:jc w:val="both"/>
    </w:pPr>
    <w:rPr>
      <w:sz w:val="26"/>
    </w:rPr>
  </w:style>
  <w:style w:type="character" w:customStyle="1" w:styleId="28">
    <w:name w:val="גוף טקסט 2 תו"/>
    <w:basedOn w:val="a3"/>
    <w:link w:val="27"/>
    <w:rsid w:val="000D0745"/>
    <w:rPr>
      <w:rFonts w:ascii="Times New Roman" w:eastAsia="Times New Roman" w:hAnsi="Times New Roman" w:cs="FrankRuehl"/>
      <w:sz w:val="26"/>
      <w:szCs w:val="26"/>
      <w:lang w:eastAsia="he-IL"/>
    </w:rPr>
  </w:style>
  <w:style w:type="paragraph" w:styleId="37">
    <w:name w:val="Body Text 3"/>
    <w:basedOn w:val="a2"/>
    <w:link w:val="38"/>
    <w:rsid w:val="000D0745"/>
    <w:pPr>
      <w:spacing w:after="120"/>
      <w:jc w:val="both"/>
    </w:pPr>
    <w:rPr>
      <w:sz w:val="16"/>
      <w:szCs w:val="16"/>
    </w:rPr>
  </w:style>
  <w:style w:type="character" w:customStyle="1" w:styleId="38">
    <w:name w:val="גוף טקסט 3 תו"/>
    <w:basedOn w:val="a3"/>
    <w:link w:val="37"/>
    <w:rsid w:val="000D0745"/>
    <w:rPr>
      <w:rFonts w:ascii="Times New Roman" w:eastAsia="Times New Roman" w:hAnsi="Times New Roman" w:cs="FrankRuehl"/>
      <w:sz w:val="16"/>
      <w:szCs w:val="16"/>
      <w:lang w:eastAsia="he-IL"/>
    </w:rPr>
  </w:style>
  <w:style w:type="paragraph" w:styleId="29">
    <w:name w:val="Body Text Indent 2"/>
    <w:basedOn w:val="a2"/>
    <w:link w:val="2a"/>
    <w:rsid w:val="000D0745"/>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basedOn w:val="a3"/>
    <w:link w:val="29"/>
    <w:rsid w:val="000D0745"/>
    <w:rPr>
      <w:rFonts w:ascii="Times New Roman" w:eastAsia="Times New Roman" w:hAnsi="Times New Roman" w:cs="FrankRuehl"/>
      <w:sz w:val="20"/>
      <w:szCs w:val="26"/>
      <w:lang w:eastAsia="he-IL"/>
    </w:rPr>
  </w:style>
  <w:style w:type="paragraph" w:customStyle="1" w:styleId="CharChar1">
    <w:name w:val="Char Char"/>
    <w:basedOn w:val="a2"/>
    <w:rsid w:val="000D0745"/>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0D0745"/>
    <w:pPr>
      <w:overflowPunct w:val="0"/>
      <w:autoSpaceDE w:val="0"/>
      <w:autoSpaceDN w:val="0"/>
      <w:adjustRightInd w:val="0"/>
      <w:ind w:left="720"/>
      <w:jc w:val="both"/>
      <w:textAlignment w:val="baseline"/>
    </w:pPr>
    <w:rPr>
      <w:sz w:val="20"/>
    </w:rPr>
  </w:style>
  <w:style w:type="paragraph" w:customStyle="1" w:styleId="Style0">
    <w:name w:val="Style0"/>
    <w:basedOn w:val="a2"/>
    <w:rsid w:val="000D0745"/>
    <w:pPr>
      <w:numPr>
        <w:ilvl w:val="2"/>
        <w:numId w:val="1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0D0745"/>
    <w:pPr>
      <w:spacing w:after="0" w:line="240" w:lineRule="auto"/>
    </w:pPr>
    <w:rPr>
      <w:rFonts w:ascii="Times New Roman" w:eastAsia="Times New Roman" w:hAnsi="Times New Roman" w:cs="FrankRuehl"/>
      <w:sz w:val="20"/>
      <w:szCs w:val="26"/>
      <w:lang w:eastAsia="he-IL"/>
    </w:rPr>
  </w:style>
  <w:style w:type="paragraph" w:customStyle="1" w:styleId="afe">
    <w:name w:val="ëåúøú"/>
    <w:basedOn w:val="a2"/>
    <w:rsid w:val="000D0745"/>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0D0745"/>
    <w:pPr>
      <w:bidi w:val="0"/>
      <w:spacing w:before="0" w:after="0" w:line="360" w:lineRule="auto"/>
      <w:jc w:val="center"/>
    </w:pPr>
    <w:rPr>
      <w:rFonts w:cs="Times New Roman"/>
      <w:szCs w:val="20"/>
    </w:rPr>
  </w:style>
  <w:style w:type="paragraph" w:customStyle="1" w:styleId="AlphaList1">
    <w:name w:val="Alpha List 1"/>
    <w:basedOn w:val="a2"/>
    <w:link w:val="AlphaList10"/>
    <w:rsid w:val="000D0745"/>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0D0745"/>
    <w:rPr>
      <w:rFonts w:ascii="Times New Roman" w:eastAsia="Times New Roman" w:hAnsi="Times New Roman" w:cs="David"/>
      <w:szCs w:val="24"/>
      <w:lang w:eastAsia="he-IL"/>
    </w:rPr>
  </w:style>
  <w:style w:type="paragraph" w:customStyle="1" w:styleId="Normal1">
    <w:name w:val="Normal1"/>
    <w:basedOn w:val="a2"/>
    <w:link w:val="Normal11"/>
    <w:rsid w:val="000D0745"/>
    <w:pPr>
      <w:spacing w:before="120" w:line="320" w:lineRule="exact"/>
      <w:ind w:left="357"/>
      <w:jc w:val="both"/>
    </w:pPr>
    <w:rPr>
      <w:rFonts w:cs="David"/>
      <w:sz w:val="22"/>
      <w:szCs w:val="24"/>
    </w:rPr>
  </w:style>
  <w:style w:type="character" w:customStyle="1" w:styleId="Normal11">
    <w:name w:val="Normal1 תו1"/>
    <w:link w:val="Normal1"/>
    <w:locked/>
    <w:rsid w:val="000D0745"/>
    <w:rPr>
      <w:rFonts w:ascii="Times New Roman" w:eastAsia="Times New Roman" w:hAnsi="Times New Roman" w:cs="David"/>
      <w:szCs w:val="24"/>
      <w:lang w:eastAsia="he-IL"/>
    </w:rPr>
  </w:style>
  <w:style w:type="paragraph" w:styleId="aff0">
    <w:name w:val="caption"/>
    <w:basedOn w:val="a2"/>
    <w:next w:val="a2"/>
    <w:qFormat/>
    <w:rsid w:val="000D0745"/>
    <w:rPr>
      <w:rFonts w:cs="Times New Roman"/>
      <w:b/>
      <w:bCs/>
      <w:sz w:val="20"/>
      <w:szCs w:val="20"/>
      <w:lang w:eastAsia="en-US"/>
    </w:rPr>
  </w:style>
  <w:style w:type="paragraph" w:styleId="TOC2">
    <w:name w:val="toc 2"/>
    <w:basedOn w:val="a2"/>
    <w:next w:val="a2"/>
    <w:autoRedefine/>
    <w:semiHidden/>
    <w:rsid w:val="000D0745"/>
    <w:pPr>
      <w:ind w:left="240"/>
    </w:pPr>
    <w:rPr>
      <w:rFonts w:cs="David"/>
      <w:szCs w:val="24"/>
    </w:rPr>
  </w:style>
  <w:style w:type="paragraph" w:styleId="TOC3">
    <w:name w:val="toc 3"/>
    <w:basedOn w:val="a2"/>
    <w:next w:val="a2"/>
    <w:autoRedefine/>
    <w:semiHidden/>
    <w:rsid w:val="000D0745"/>
    <w:pPr>
      <w:ind w:left="480"/>
    </w:pPr>
    <w:rPr>
      <w:rFonts w:cs="David"/>
      <w:szCs w:val="24"/>
    </w:rPr>
  </w:style>
  <w:style w:type="paragraph" w:styleId="aff1">
    <w:name w:val="Document Map"/>
    <w:basedOn w:val="a2"/>
    <w:link w:val="aff2"/>
    <w:semiHidden/>
    <w:rsid w:val="000D0745"/>
    <w:pPr>
      <w:shd w:val="clear" w:color="auto" w:fill="000080"/>
    </w:pPr>
    <w:rPr>
      <w:rFonts w:ascii="Tahoma" w:hAnsi="Tahoma" w:cs="Tahoma"/>
      <w:sz w:val="20"/>
      <w:szCs w:val="20"/>
    </w:rPr>
  </w:style>
  <w:style w:type="character" w:customStyle="1" w:styleId="aff2">
    <w:name w:val="מפת מסמך תו"/>
    <w:basedOn w:val="a3"/>
    <w:link w:val="aff1"/>
    <w:semiHidden/>
    <w:rsid w:val="000D0745"/>
    <w:rPr>
      <w:rFonts w:ascii="Tahoma" w:eastAsia="Times New Roman" w:hAnsi="Tahoma" w:cs="Tahoma"/>
      <w:sz w:val="20"/>
      <w:szCs w:val="20"/>
      <w:shd w:val="clear" w:color="auto" w:fill="000080"/>
      <w:lang w:eastAsia="he-IL"/>
    </w:rPr>
  </w:style>
  <w:style w:type="numbering" w:styleId="111111">
    <w:name w:val="Outline List 2"/>
    <w:basedOn w:val="a5"/>
    <w:rsid w:val="000D0745"/>
    <w:pPr>
      <w:numPr>
        <w:numId w:val="14"/>
      </w:numPr>
    </w:pPr>
  </w:style>
  <w:style w:type="paragraph" w:styleId="aff3">
    <w:name w:val="List Paragraph"/>
    <w:basedOn w:val="a2"/>
    <w:uiPriority w:val="34"/>
    <w:qFormat/>
    <w:rsid w:val="006A5F3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D0745"/>
    <w:pPr>
      <w:bidi/>
      <w:spacing w:after="0" w:line="240" w:lineRule="auto"/>
    </w:pPr>
    <w:rPr>
      <w:rFonts w:ascii="Times New Roman" w:eastAsia="Times New Roman" w:hAnsi="Times New Roman" w:cs="FrankRuehl"/>
      <w:sz w:val="24"/>
      <w:szCs w:val="26"/>
      <w:lang w:eastAsia="he-IL"/>
    </w:rPr>
  </w:style>
  <w:style w:type="paragraph" w:styleId="10">
    <w:name w:val="heading 1"/>
    <w:basedOn w:val="a2"/>
    <w:next w:val="a2"/>
    <w:link w:val="11"/>
    <w:qFormat/>
    <w:rsid w:val="000D0745"/>
    <w:pPr>
      <w:widowControl w:val="0"/>
      <w:spacing w:before="240" w:after="60"/>
      <w:outlineLvl w:val="0"/>
    </w:pPr>
    <w:rPr>
      <w:b/>
      <w:bCs/>
      <w:kern w:val="32"/>
      <w:sz w:val="36"/>
      <w:szCs w:val="36"/>
    </w:rPr>
  </w:style>
  <w:style w:type="paragraph" w:styleId="2">
    <w:name w:val="heading 2"/>
    <w:basedOn w:val="a2"/>
    <w:next w:val="a2"/>
    <w:link w:val="20"/>
    <w:qFormat/>
    <w:rsid w:val="000D0745"/>
    <w:pPr>
      <w:widowControl w:val="0"/>
      <w:spacing w:before="240" w:after="60"/>
      <w:outlineLvl w:val="1"/>
    </w:pPr>
    <w:rPr>
      <w:b/>
      <w:bCs/>
      <w:i/>
      <w:sz w:val="32"/>
      <w:szCs w:val="32"/>
    </w:rPr>
  </w:style>
  <w:style w:type="paragraph" w:styleId="3">
    <w:name w:val="heading 3"/>
    <w:basedOn w:val="a2"/>
    <w:next w:val="a2"/>
    <w:link w:val="30"/>
    <w:qFormat/>
    <w:rsid w:val="000D0745"/>
    <w:pPr>
      <w:widowControl w:val="0"/>
      <w:spacing w:before="240" w:after="60"/>
      <w:outlineLvl w:val="2"/>
    </w:pPr>
    <w:rPr>
      <w:b/>
      <w:bCs/>
      <w:sz w:val="28"/>
      <w:szCs w:val="28"/>
    </w:rPr>
  </w:style>
  <w:style w:type="paragraph" w:styleId="4">
    <w:name w:val="heading 4"/>
    <w:basedOn w:val="a2"/>
    <w:next w:val="40"/>
    <w:link w:val="41"/>
    <w:qFormat/>
    <w:rsid w:val="000D0745"/>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0D0745"/>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0D0745"/>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0D0745"/>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0D0745"/>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0D0745"/>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D0745"/>
    <w:rPr>
      <w:rFonts w:ascii="Times New Roman" w:eastAsia="Times New Roman" w:hAnsi="Times New Roman" w:cs="FrankRuehl"/>
      <w:b/>
      <w:bCs/>
      <w:kern w:val="32"/>
      <w:sz w:val="36"/>
      <w:szCs w:val="36"/>
      <w:lang w:eastAsia="he-IL"/>
    </w:rPr>
  </w:style>
  <w:style w:type="character" w:customStyle="1" w:styleId="20">
    <w:name w:val="כותרת 2 תו"/>
    <w:basedOn w:val="a3"/>
    <w:link w:val="2"/>
    <w:rsid w:val="000D0745"/>
    <w:rPr>
      <w:rFonts w:ascii="Times New Roman" w:eastAsia="Times New Roman" w:hAnsi="Times New Roman" w:cs="FrankRuehl"/>
      <w:b/>
      <w:bCs/>
      <w:i/>
      <w:sz w:val="32"/>
      <w:szCs w:val="32"/>
      <w:lang w:eastAsia="he-IL"/>
    </w:rPr>
  </w:style>
  <w:style w:type="character" w:customStyle="1" w:styleId="30">
    <w:name w:val="כותרת 3 תו"/>
    <w:basedOn w:val="a3"/>
    <w:link w:val="3"/>
    <w:rsid w:val="000D0745"/>
    <w:rPr>
      <w:rFonts w:ascii="Times New Roman" w:eastAsia="Times New Roman" w:hAnsi="Times New Roman" w:cs="FrankRuehl"/>
      <w:b/>
      <w:bCs/>
      <w:sz w:val="28"/>
      <w:szCs w:val="28"/>
      <w:lang w:eastAsia="he-IL"/>
    </w:rPr>
  </w:style>
  <w:style w:type="character" w:customStyle="1" w:styleId="41">
    <w:name w:val="כותרת 4 תו"/>
    <w:basedOn w:val="a3"/>
    <w:link w:val="4"/>
    <w:rsid w:val="000D0745"/>
    <w:rPr>
      <w:rFonts w:ascii="Times New Roman" w:eastAsia="Times New Roman" w:hAnsi="Times New Roman" w:cs="FrankRuehl"/>
      <w:b/>
      <w:sz w:val="24"/>
      <w:szCs w:val="26"/>
      <w:lang w:eastAsia="he-IL"/>
    </w:rPr>
  </w:style>
  <w:style w:type="character" w:customStyle="1" w:styleId="51">
    <w:name w:val="כותרת 5 תו"/>
    <w:basedOn w:val="a3"/>
    <w:link w:val="5"/>
    <w:rsid w:val="000D0745"/>
    <w:rPr>
      <w:rFonts w:ascii="Times New Roman" w:eastAsia="Times New Roman" w:hAnsi="Times New Roman" w:cs="FrankRuehl"/>
      <w:b/>
      <w:noProof/>
      <w:kern w:val="28"/>
      <w:sz w:val="24"/>
      <w:szCs w:val="26"/>
      <w:lang w:eastAsia="he-IL"/>
    </w:rPr>
  </w:style>
  <w:style w:type="character" w:customStyle="1" w:styleId="61">
    <w:name w:val="כותרת 6 תו"/>
    <w:basedOn w:val="a3"/>
    <w:link w:val="6"/>
    <w:rsid w:val="000D0745"/>
    <w:rPr>
      <w:rFonts w:ascii="Times New Roman" w:eastAsia="Times New Roman" w:hAnsi="Times New Roman" w:cs="FrankRuehl"/>
      <w:b/>
      <w:sz w:val="24"/>
      <w:szCs w:val="26"/>
      <w:lang w:eastAsia="he-IL"/>
    </w:rPr>
  </w:style>
  <w:style w:type="character" w:customStyle="1" w:styleId="71">
    <w:name w:val="כותרת 7 תו"/>
    <w:basedOn w:val="a3"/>
    <w:link w:val="7"/>
    <w:rsid w:val="000D0745"/>
    <w:rPr>
      <w:rFonts w:ascii="Times New Roman" w:eastAsia="Times New Roman" w:hAnsi="Times New Roman" w:cs="FrankRuehl"/>
      <w:b/>
      <w:noProof/>
      <w:kern w:val="28"/>
      <w:sz w:val="24"/>
      <w:szCs w:val="26"/>
      <w:lang w:eastAsia="he-IL"/>
    </w:rPr>
  </w:style>
  <w:style w:type="character" w:customStyle="1" w:styleId="81">
    <w:name w:val="כותרת 8 תו"/>
    <w:basedOn w:val="a3"/>
    <w:link w:val="8"/>
    <w:rsid w:val="000D0745"/>
    <w:rPr>
      <w:rFonts w:ascii="Times New Roman" w:eastAsia="Times New Roman" w:hAnsi="Times New Roman" w:cs="FrankRuehl"/>
      <w:b/>
      <w:sz w:val="24"/>
      <w:szCs w:val="26"/>
      <w:lang w:eastAsia="he-IL"/>
    </w:rPr>
  </w:style>
  <w:style w:type="character" w:customStyle="1" w:styleId="90">
    <w:name w:val="כותרת 9 תו"/>
    <w:basedOn w:val="a3"/>
    <w:link w:val="9"/>
    <w:rsid w:val="000D0745"/>
    <w:rPr>
      <w:rFonts w:ascii="Times New Roman" w:eastAsia="Times New Roman" w:hAnsi="Times New Roman" w:cs="FrankRuehl"/>
      <w:b/>
      <w:bCs/>
      <w:i/>
      <w:iCs/>
      <w:sz w:val="18"/>
      <w:szCs w:val="18"/>
      <w:lang w:eastAsia="he-IL"/>
    </w:rPr>
  </w:style>
  <w:style w:type="paragraph" w:styleId="a6">
    <w:name w:val="header"/>
    <w:basedOn w:val="a2"/>
    <w:link w:val="a7"/>
    <w:rsid w:val="000D0745"/>
    <w:pPr>
      <w:widowControl w:val="0"/>
      <w:tabs>
        <w:tab w:val="center" w:pos="4153"/>
        <w:tab w:val="right" w:pos="8306"/>
      </w:tabs>
    </w:pPr>
  </w:style>
  <w:style w:type="character" w:customStyle="1" w:styleId="a7">
    <w:name w:val="כותרת עליונה תו"/>
    <w:basedOn w:val="a3"/>
    <w:link w:val="a6"/>
    <w:rsid w:val="000D0745"/>
    <w:rPr>
      <w:rFonts w:ascii="Times New Roman" w:eastAsia="Times New Roman" w:hAnsi="Times New Roman" w:cs="FrankRuehl"/>
      <w:sz w:val="24"/>
      <w:szCs w:val="26"/>
      <w:lang w:eastAsia="he-IL"/>
    </w:rPr>
  </w:style>
  <w:style w:type="paragraph" w:styleId="a8">
    <w:name w:val="footer"/>
    <w:basedOn w:val="a2"/>
    <w:link w:val="a9"/>
    <w:rsid w:val="000D0745"/>
    <w:pPr>
      <w:widowControl w:val="0"/>
      <w:tabs>
        <w:tab w:val="center" w:pos="4153"/>
        <w:tab w:val="right" w:pos="8306"/>
      </w:tabs>
    </w:pPr>
  </w:style>
  <w:style w:type="character" w:customStyle="1" w:styleId="a9">
    <w:name w:val="כותרת תחתונה תו"/>
    <w:basedOn w:val="a3"/>
    <w:link w:val="a8"/>
    <w:rsid w:val="000D0745"/>
    <w:rPr>
      <w:rFonts w:ascii="Times New Roman" w:eastAsia="Times New Roman" w:hAnsi="Times New Roman" w:cs="FrankRuehl"/>
      <w:sz w:val="24"/>
      <w:szCs w:val="26"/>
      <w:lang w:eastAsia="he-IL"/>
    </w:rPr>
  </w:style>
  <w:style w:type="character" w:styleId="aa">
    <w:name w:val="page number"/>
    <w:rsid w:val="000D0745"/>
    <w:rPr>
      <w:rFonts w:cs="Times New Roman"/>
    </w:rPr>
  </w:style>
  <w:style w:type="paragraph" w:customStyle="1" w:styleId="ab">
    <w:name w:val="בכבוד"/>
    <w:basedOn w:val="a2"/>
    <w:rsid w:val="000D0745"/>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0D0745"/>
    <w:pPr>
      <w:overflowPunct w:val="0"/>
      <w:autoSpaceDE w:val="0"/>
      <w:autoSpaceDN w:val="0"/>
      <w:adjustRightInd w:val="0"/>
      <w:ind w:left="283" w:hanging="283"/>
      <w:jc w:val="both"/>
      <w:textAlignment w:val="baseline"/>
    </w:pPr>
    <w:rPr>
      <w:sz w:val="20"/>
    </w:rPr>
  </w:style>
  <w:style w:type="paragraph" w:styleId="21">
    <w:name w:val="List 2"/>
    <w:basedOn w:val="a2"/>
    <w:rsid w:val="000D0745"/>
    <w:pPr>
      <w:overflowPunct w:val="0"/>
      <w:autoSpaceDE w:val="0"/>
      <w:autoSpaceDN w:val="0"/>
      <w:adjustRightInd w:val="0"/>
      <w:ind w:left="566" w:hanging="283"/>
      <w:jc w:val="both"/>
      <w:textAlignment w:val="baseline"/>
    </w:pPr>
    <w:rPr>
      <w:sz w:val="20"/>
    </w:rPr>
  </w:style>
  <w:style w:type="paragraph" w:styleId="31">
    <w:name w:val="List 3"/>
    <w:basedOn w:val="a2"/>
    <w:rsid w:val="000D0745"/>
    <w:pPr>
      <w:overflowPunct w:val="0"/>
      <w:autoSpaceDE w:val="0"/>
      <w:autoSpaceDN w:val="0"/>
      <w:adjustRightInd w:val="0"/>
      <w:ind w:left="849" w:hanging="283"/>
      <w:jc w:val="both"/>
      <w:textAlignment w:val="baseline"/>
    </w:pPr>
    <w:rPr>
      <w:sz w:val="20"/>
    </w:rPr>
  </w:style>
  <w:style w:type="paragraph" w:styleId="42">
    <w:name w:val="List 4"/>
    <w:basedOn w:val="a2"/>
    <w:rsid w:val="000D0745"/>
    <w:pPr>
      <w:overflowPunct w:val="0"/>
      <w:autoSpaceDE w:val="0"/>
      <w:autoSpaceDN w:val="0"/>
      <w:adjustRightInd w:val="0"/>
      <w:ind w:left="1132" w:hanging="283"/>
      <w:jc w:val="both"/>
      <w:textAlignment w:val="baseline"/>
    </w:pPr>
    <w:rPr>
      <w:sz w:val="20"/>
    </w:rPr>
  </w:style>
  <w:style w:type="paragraph" w:styleId="52">
    <w:name w:val="List 5"/>
    <w:basedOn w:val="a2"/>
    <w:rsid w:val="000D0745"/>
    <w:pPr>
      <w:overflowPunct w:val="0"/>
      <w:autoSpaceDE w:val="0"/>
      <w:autoSpaceDN w:val="0"/>
      <w:adjustRightInd w:val="0"/>
      <w:ind w:left="1415" w:hanging="283"/>
      <w:jc w:val="both"/>
      <w:textAlignment w:val="baseline"/>
    </w:pPr>
    <w:rPr>
      <w:sz w:val="20"/>
    </w:rPr>
  </w:style>
  <w:style w:type="paragraph" w:styleId="ad">
    <w:name w:val="List Bullet"/>
    <w:basedOn w:val="a2"/>
    <w:rsid w:val="000D0745"/>
    <w:pPr>
      <w:overflowPunct w:val="0"/>
      <w:autoSpaceDE w:val="0"/>
      <w:autoSpaceDN w:val="0"/>
      <w:adjustRightInd w:val="0"/>
      <w:ind w:left="283" w:hanging="283"/>
      <w:jc w:val="both"/>
      <w:textAlignment w:val="baseline"/>
    </w:pPr>
    <w:rPr>
      <w:sz w:val="20"/>
    </w:rPr>
  </w:style>
  <w:style w:type="paragraph" w:styleId="22">
    <w:name w:val="List Bullet 2"/>
    <w:basedOn w:val="a2"/>
    <w:rsid w:val="000D0745"/>
    <w:pPr>
      <w:overflowPunct w:val="0"/>
      <w:autoSpaceDE w:val="0"/>
      <w:autoSpaceDN w:val="0"/>
      <w:adjustRightInd w:val="0"/>
      <w:ind w:left="566" w:hanging="283"/>
      <w:jc w:val="both"/>
      <w:textAlignment w:val="baseline"/>
    </w:pPr>
    <w:rPr>
      <w:sz w:val="20"/>
    </w:rPr>
  </w:style>
  <w:style w:type="paragraph" w:styleId="32">
    <w:name w:val="List Bullet 3"/>
    <w:basedOn w:val="a2"/>
    <w:rsid w:val="000D0745"/>
    <w:pPr>
      <w:overflowPunct w:val="0"/>
      <w:autoSpaceDE w:val="0"/>
      <w:autoSpaceDN w:val="0"/>
      <w:adjustRightInd w:val="0"/>
      <w:ind w:left="849" w:hanging="283"/>
      <w:jc w:val="both"/>
      <w:textAlignment w:val="baseline"/>
    </w:pPr>
    <w:rPr>
      <w:sz w:val="20"/>
    </w:rPr>
  </w:style>
  <w:style w:type="paragraph" w:styleId="43">
    <w:name w:val="List Bullet 4"/>
    <w:basedOn w:val="a2"/>
    <w:rsid w:val="000D0745"/>
    <w:pPr>
      <w:overflowPunct w:val="0"/>
      <w:autoSpaceDE w:val="0"/>
      <w:autoSpaceDN w:val="0"/>
      <w:adjustRightInd w:val="0"/>
      <w:ind w:left="1132" w:hanging="283"/>
      <w:jc w:val="both"/>
      <w:textAlignment w:val="baseline"/>
    </w:pPr>
    <w:rPr>
      <w:sz w:val="20"/>
    </w:rPr>
  </w:style>
  <w:style w:type="paragraph" w:styleId="53">
    <w:name w:val="List Bullet 5"/>
    <w:basedOn w:val="a2"/>
    <w:rsid w:val="000D0745"/>
    <w:pPr>
      <w:overflowPunct w:val="0"/>
      <w:autoSpaceDE w:val="0"/>
      <w:autoSpaceDN w:val="0"/>
      <w:adjustRightInd w:val="0"/>
      <w:ind w:left="1415" w:hanging="283"/>
      <w:jc w:val="both"/>
      <w:textAlignment w:val="baseline"/>
    </w:pPr>
    <w:rPr>
      <w:sz w:val="20"/>
    </w:rPr>
  </w:style>
  <w:style w:type="paragraph" w:styleId="ae">
    <w:name w:val="List Continue"/>
    <w:basedOn w:val="a2"/>
    <w:rsid w:val="000D0745"/>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0D0745"/>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0D0745"/>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0D0745"/>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0D0745"/>
    <w:pPr>
      <w:overflowPunct w:val="0"/>
      <w:autoSpaceDE w:val="0"/>
      <w:autoSpaceDN w:val="0"/>
      <w:adjustRightInd w:val="0"/>
      <w:spacing w:after="120"/>
      <w:ind w:left="1415"/>
      <w:jc w:val="both"/>
      <w:textAlignment w:val="baseline"/>
    </w:pPr>
    <w:rPr>
      <w:sz w:val="20"/>
    </w:rPr>
  </w:style>
  <w:style w:type="paragraph" w:styleId="af">
    <w:name w:val="List Number"/>
    <w:basedOn w:val="a2"/>
    <w:rsid w:val="000D0745"/>
    <w:pPr>
      <w:overflowPunct w:val="0"/>
      <w:autoSpaceDE w:val="0"/>
      <w:autoSpaceDN w:val="0"/>
      <w:adjustRightInd w:val="0"/>
      <w:ind w:left="283" w:hanging="283"/>
      <w:jc w:val="both"/>
      <w:textAlignment w:val="baseline"/>
    </w:pPr>
    <w:rPr>
      <w:sz w:val="20"/>
    </w:rPr>
  </w:style>
  <w:style w:type="paragraph" w:styleId="24">
    <w:name w:val="List Number 2"/>
    <w:basedOn w:val="a2"/>
    <w:rsid w:val="000D0745"/>
    <w:pPr>
      <w:overflowPunct w:val="0"/>
      <w:autoSpaceDE w:val="0"/>
      <w:autoSpaceDN w:val="0"/>
      <w:adjustRightInd w:val="0"/>
      <w:ind w:left="566" w:hanging="283"/>
      <w:jc w:val="both"/>
      <w:textAlignment w:val="baseline"/>
    </w:pPr>
    <w:rPr>
      <w:sz w:val="20"/>
    </w:rPr>
  </w:style>
  <w:style w:type="paragraph" w:styleId="34">
    <w:name w:val="List Number 3"/>
    <w:basedOn w:val="a2"/>
    <w:rsid w:val="000D0745"/>
    <w:pPr>
      <w:overflowPunct w:val="0"/>
      <w:autoSpaceDE w:val="0"/>
      <w:autoSpaceDN w:val="0"/>
      <w:adjustRightInd w:val="0"/>
      <w:ind w:left="849" w:hanging="283"/>
      <w:jc w:val="both"/>
      <w:textAlignment w:val="baseline"/>
    </w:pPr>
    <w:rPr>
      <w:sz w:val="20"/>
    </w:rPr>
  </w:style>
  <w:style w:type="paragraph" w:styleId="45">
    <w:name w:val="List Number 4"/>
    <w:basedOn w:val="a2"/>
    <w:rsid w:val="000D0745"/>
    <w:pPr>
      <w:overflowPunct w:val="0"/>
      <w:autoSpaceDE w:val="0"/>
      <w:autoSpaceDN w:val="0"/>
      <w:adjustRightInd w:val="0"/>
      <w:ind w:left="1132" w:hanging="283"/>
      <w:jc w:val="both"/>
      <w:textAlignment w:val="baseline"/>
    </w:pPr>
    <w:rPr>
      <w:sz w:val="20"/>
    </w:rPr>
  </w:style>
  <w:style w:type="paragraph" w:styleId="55">
    <w:name w:val="List Number 5"/>
    <w:basedOn w:val="a2"/>
    <w:rsid w:val="000D0745"/>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0D0745"/>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0D0745"/>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0D0745"/>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0D0745"/>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0D0745"/>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0D0745"/>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0D0745"/>
    <w:pPr>
      <w:overflowPunct w:val="0"/>
      <w:autoSpaceDE w:val="0"/>
      <w:autoSpaceDN w:val="0"/>
      <w:adjustRightInd w:val="0"/>
      <w:ind w:left="2835"/>
      <w:jc w:val="both"/>
      <w:textAlignment w:val="baseline"/>
    </w:pPr>
    <w:rPr>
      <w:noProof/>
    </w:rPr>
  </w:style>
  <w:style w:type="paragraph" w:customStyle="1" w:styleId="50">
    <w:name w:val="פיסקה5"/>
    <w:basedOn w:val="a2"/>
    <w:rsid w:val="000D0745"/>
    <w:pPr>
      <w:overflowPunct w:val="0"/>
      <w:autoSpaceDE w:val="0"/>
      <w:autoSpaceDN w:val="0"/>
      <w:adjustRightInd w:val="0"/>
      <w:ind w:left="3232"/>
      <w:jc w:val="both"/>
      <w:textAlignment w:val="baseline"/>
    </w:pPr>
    <w:rPr>
      <w:noProof/>
    </w:rPr>
  </w:style>
  <w:style w:type="paragraph" w:customStyle="1" w:styleId="60">
    <w:name w:val="פיסקה6"/>
    <w:basedOn w:val="a2"/>
    <w:rsid w:val="000D0745"/>
    <w:pPr>
      <w:overflowPunct w:val="0"/>
      <w:autoSpaceDE w:val="0"/>
      <w:autoSpaceDN w:val="0"/>
      <w:adjustRightInd w:val="0"/>
      <w:ind w:left="3629"/>
      <w:jc w:val="both"/>
      <w:textAlignment w:val="baseline"/>
    </w:pPr>
  </w:style>
  <w:style w:type="paragraph" w:customStyle="1" w:styleId="70">
    <w:name w:val="פיסקה7"/>
    <w:basedOn w:val="a2"/>
    <w:rsid w:val="000D0745"/>
    <w:pPr>
      <w:overflowPunct w:val="0"/>
      <w:autoSpaceDE w:val="0"/>
      <w:autoSpaceDN w:val="0"/>
      <w:adjustRightInd w:val="0"/>
      <w:ind w:left="4026"/>
      <w:jc w:val="both"/>
      <w:textAlignment w:val="baseline"/>
    </w:pPr>
  </w:style>
  <w:style w:type="paragraph" w:customStyle="1" w:styleId="80">
    <w:name w:val="פיסקה8"/>
    <w:basedOn w:val="a2"/>
    <w:rsid w:val="000D0745"/>
    <w:pPr>
      <w:overflowPunct w:val="0"/>
      <w:autoSpaceDE w:val="0"/>
      <w:autoSpaceDN w:val="0"/>
      <w:adjustRightInd w:val="0"/>
      <w:ind w:left="4423"/>
      <w:jc w:val="both"/>
      <w:textAlignment w:val="baseline"/>
    </w:pPr>
  </w:style>
  <w:style w:type="character" w:styleId="Hyperlink">
    <w:name w:val="Hyperlink"/>
    <w:uiPriority w:val="99"/>
    <w:rsid w:val="000D0745"/>
    <w:rPr>
      <w:rFonts w:cs="Times New Roman"/>
      <w:color w:val="0000FF"/>
      <w:u w:val="single"/>
    </w:rPr>
  </w:style>
  <w:style w:type="paragraph" w:customStyle="1" w:styleId="af0">
    <w:name w:val="תו תו"/>
    <w:basedOn w:val="a2"/>
    <w:rsid w:val="000D0745"/>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0D074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0D0745"/>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0D0745"/>
    <w:pPr>
      <w:numPr>
        <w:numId w:val="1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0D0745"/>
    <w:pPr>
      <w:numPr>
        <w:ilvl w:val="1"/>
        <w:numId w:val="11"/>
      </w:numPr>
      <w:spacing w:line="360" w:lineRule="auto"/>
      <w:jc w:val="both"/>
    </w:pPr>
    <w:rPr>
      <w:rFonts w:ascii="Arial" w:hAnsi="Arial" w:cs="Times New Roman"/>
      <w:sz w:val="20"/>
      <w:szCs w:val="20"/>
      <w:lang w:eastAsia="ko-KR"/>
    </w:rPr>
  </w:style>
  <w:style w:type="paragraph" w:customStyle="1" w:styleId="a1">
    <w:name w:val="תת סעיף"/>
    <w:basedOn w:val="a2"/>
    <w:rsid w:val="000D0745"/>
    <w:pPr>
      <w:numPr>
        <w:ilvl w:val="2"/>
        <w:numId w:val="11"/>
      </w:numPr>
      <w:spacing w:line="360" w:lineRule="auto"/>
      <w:jc w:val="both"/>
    </w:pPr>
    <w:rPr>
      <w:rFonts w:cs="Arial"/>
      <w:sz w:val="22"/>
      <w:szCs w:val="22"/>
      <w:lang w:eastAsia="en-US"/>
    </w:rPr>
  </w:style>
  <w:style w:type="paragraph" w:customStyle="1" w:styleId="1">
    <w:name w:val="תת סעיף1"/>
    <w:basedOn w:val="a1"/>
    <w:rsid w:val="000D0745"/>
    <w:pPr>
      <w:numPr>
        <w:ilvl w:val="3"/>
      </w:numPr>
      <w:tabs>
        <w:tab w:val="num" w:pos="926"/>
      </w:tabs>
    </w:pPr>
  </w:style>
  <w:style w:type="character" w:customStyle="1" w:styleId="Char">
    <w:name w:val="טקסט סעיף Char"/>
    <w:link w:val="a0"/>
    <w:locked/>
    <w:rsid w:val="000D0745"/>
    <w:rPr>
      <w:rFonts w:ascii="Arial" w:eastAsia="Times New Roman" w:hAnsi="Arial" w:cs="Times New Roman"/>
      <w:sz w:val="20"/>
      <w:szCs w:val="20"/>
      <w:lang w:eastAsia="ko-KR"/>
    </w:rPr>
  </w:style>
  <w:style w:type="paragraph" w:customStyle="1" w:styleId="af1">
    <w:name w:val="כותרת"/>
    <w:basedOn w:val="a2"/>
    <w:rsid w:val="000D0745"/>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0D0745"/>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0D0745"/>
    <w:pPr>
      <w:spacing w:before="120" w:after="120"/>
      <w:ind w:left="799" w:hanging="799"/>
      <w:jc w:val="both"/>
    </w:pPr>
  </w:style>
  <w:style w:type="paragraph" w:customStyle="1" w:styleId="N1">
    <w:name w:val="N1"/>
    <w:basedOn w:val="a2"/>
    <w:next w:val="2"/>
    <w:rsid w:val="000D0745"/>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0D0745"/>
    <w:pPr>
      <w:spacing w:before="0" w:after="0"/>
      <w:ind w:left="2642" w:hanging="1933"/>
    </w:pPr>
  </w:style>
  <w:style w:type="paragraph" w:styleId="af5">
    <w:name w:val="Balloon Text"/>
    <w:basedOn w:val="a2"/>
    <w:link w:val="af6"/>
    <w:semiHidden/>
    <w:rsid w:val="000D0745"/>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basedOn w:val="a3"/>
    <w:link w:val="af5"/>
    <w:semiHidden/>
    <w:rsid w:val="000D0745"/>
    <w:rPr>
      <w:rFonts w:ascii="Tahoma" w:eastAsia="Times New Roman" w:hAnsi="Tahoma" w:cs="Tahoma"/>
      <w:sz w:val="16"/>
      <w:szCs w:val="16"/>
      <w:lang w:eastAsia="he-IL"/>
    </w:rPr>
  </w:style>
  <w:style w:type="character" w:styleId="af7">
    <w:name w:val="annotation reference"/>
    <w:semiHidden/>
    <w:rsid w:val="000D0745"/>
    <w:rPr>
      <w:rFonts w:cs="Times New Roman"/>
      <w:sz w:val="16"/>
    </w:rPr>
  </w:style>
  <w:style w:type="paragraph" w:styleId="af8">
    <w:name w:val="annotation text"/>
    <w:basedOn w:val="a2"/>
    <w:link w:val="af9"/>
    <w:semiHidden/>
    <w:rsid w:val="000D0745"/>
    <w:pPr>
      <w:overflowPunct w:val="0"/>
      <w:autoSpaceDE w:val="0"/>
      <w:autoSpaceDN w:val="0"/>
      <w:adjustRightInd w:val="0"/>
      <w:jc w:val="both"/>
      <w:textAlignment w:val="baseline"/>
    </w:pPr>
    <w:rPr>
      <w:sz w:val="20"/>
      <w:szCs w:val="20"/>
    </w:rPr>
  </w:style>
  <w:style w:type="character" w:customStyle="1" w:styleId="af9">
    <w:name w:val="טקסט הערה תו"/>
    <w:basedOn w:val="a3"/>
    <w:link w:val="af8"/>
    <w:semiHidden/>
    <w:rsid w:val="000D0745"/>
    <w:rPr>
      <w:rFonts w:ascii="Times New Roman" w:eastAsia="Times New Roman" w:hAnsi="Times New Roman" w:cs="FrankRuehl"/>
      <w:sz w:val="20"/>
      <w:szCs w:val="20"/>
      <w:lang w:eastAsia="he-IL"/>
    </w:rPr>
  </w:style>
  <w:style w:type="paragraph" w:styleId="afa">
    <w:name w:val="annotation subject"/>
    <w:basedOn w:val="af8"/>
    <w:next w:val="af8"/>
    <w:link w:val="afb"/>
    <w:semiHidden/>
    <w:rsid w:val="000D0745"/>
    <w:rPr>
      <w:b/>
      <w:bCs/>
    </w:rPr>
  </w:style>
  <w:style w:type="character" w:customStyle="1" w:styleId="afb">
    <w:name w:val="נושא הערה תו"/>
    <w:basedOn w:val="af9"/>
    <w:link w:val="afa"/>
    <w:semiHidden/>
    <w:rsid w:val="000D0745"/>
    <w:rPr>
      <w:rFonts w:ascii="Times New Roman" w:eastAsia="Times New Roman" w:hAnsi="Times New Roman" w:cs="FrankRuehl"/>
      <w:b/>
      <w:bCs/>
      <w:sz w:val="20"/>
      <w:szCs w:val="20"/>
      <w:lang w:eastAsia="he-IL"/>
    </w:rPr>
  </w:style>
  <w:style w:type="paragraph" w:customStyle="1" w:styleId="afc">
    <w:name w:val="תו תו תו תו תו תו תו תו תו תו תו תו תו תו תו תו תו תו תו תו תו תו תו תו תו תו"/>
    <w:basedOn w:val="a2"/>
    <w:rsid w:val="000D0745"/>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0D0745"/>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0D0745"/>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0D0745"/>
    <w:pPr>
      <w:keepLines/>
      <w:bidi/>
      <w:spacing w:before="120" w:after="0" w:line="360" w:lineRule="auto"/>
      <w:ind w:right="1037"/>
      <w:jc w:val="both"/>
    </w:pPr>
    <w:rPr>
      <w:rFonts w:ascii="Times New Roman" w:eastAsia="MS Mincho" w:hAnsi="Times New Roman" w:cs="David"/>
      <w:szCs w:val="24"/>
    </w:rPr>
  </w:style>
  <w:style w:type="table" w:styleId="afd">
    <w:name w:val="Table Grid"/>
    <w:basedOn w:val="a4"/>
    <w:rsid w:val="000D0745"/>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0D0745"/>
    <w:pPr>
      <w:spacing w:after="120" w:line="480" w:lineRule="auto"/>
      <w:jc w:val="both"/>
    </w:pPr>
    <w:rPr>
      <w:sz w:val="26"/>
    </w:rPr>
  </w:style>
  <w:style w:type="character" w:customStyle="1" w:styleId="28">
    <w:name w:val="גוף טקסט 2 תו"/>
    <w:basedOn w:val="a3"/>
    <w:link w:val="27"/>
    <w:rsid w:val="000D0745"/>
    <w:rPr>
      <w:rFonts w:ascii="Times New Roman" w:eastAsia="Times New Roman" w:hAnsi="Times New Roman" w:cs="FrankRuehl"/>
      <w:sz w:val="26"/>
      <w:szCs w:val="26"/>
      <w:lang w:eastAsia="he-IL"/>
    </w:rPr>
  </w:style>
  <w:style w:type="paragraph" w:styleId="37">
    <w:name w:val="Body Text 3"/>
    <w:basedOn w:val="a2"/>
    <w:link w:val="38"/>
    <w:rsid w:val="000D0745"/>
    <w:pPr>
      <w:spacing w:after="120"/>
      <w:jc w:val="both"/>
    </w:pPr>
    <w:rPr>
      <w:sz w:val="16"/>
      <w:szCs w:val="16"/>
    </w:rPr>
  </w:style>
  <w:style w:type="character" w:customStyle="1" w:styleId="38">
    <w:name w:val="גוף טקסט 3 תו"/>
    <w:basedOn w:val="a3"/>
    <w:link w:val="37"/>
    <w:rsid w:val="000D0745"/>
    <w:rPr>
      <w:rFonts w:ascii="Times New Roman" w:eastAsia="Times New Roman" w:hAnsi="Times New Roman" w:cs="FrankRuehl"/>
      <w:sz w:val="16"/>
      <w:szCs w:val="16"/>
      <w:lang w:eastAsia="he-IL"/>
    </w:rPr>
  </w:style>
  <w:style w:type="paragraph" w:styleId="29">
    <w:name w:val="Body Text Indent 2"/>
    <w:basedOn w:val="a2"/>
    <w:link w:val="2a"/>
    <w:rsid w:val="000D0745"/>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basedOn w:val="a3"/>
    <w:link w:val="29"/>
    <w:rsid w:val="000D0745"/>
    <w:rPr>
      <w:rFonts w:ascii="Times New Roman" w:eastAsia="Times New Roman" w:hAnsi="Times New Roman" w:cs="FrankRuehl"/>
      <w:sz w:val="20"/>
      <w:szCs w:val="26"/>
      <w:lang w:eastAsia="he-IL"/>
    </w:rPr>
  </w:style>
  <w:style w:type="paragraph" w:customStyle="1" w:styleId="CharChar1">
    <w:name w:val="Char Char"/>
    <w:basedOn w:val="a2"/>
    <w:rsid w:val="000D0745"/>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0D0745"/>
    <w:pPr>
      <w:overflowPunct w:val="0"/>
      <w:autoSpaceDE w:val="0"/>
      <w:autoSpaceDN w:val="0"/>
      <w:adjustRightInd w:val="0"/>
      <w:ind w:left="720"/>
      <w:jc w:val="both"/>
      <w:textAlignment w:val="baseline"/>
    </w:pPr>
    <w:rPr>
      <w:sz w:val="20"/>
    </w:rPr>
  </w:style>
  <w:style w:type="paragraph" w:customStyle="1" w:styleId="Style0">
    <w:name w:val="Style0"/>
    <w:basedOn w:val="a2"/>
    <w:rsid w:val="000D0745"/>
    <w:pPr>
      <w:numPr>
        <w:ilvl w:val="2"/>
        <w:numId w:val="1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0D0745"/>
    <w:pPr>
      <w:spacing w:after="0" w:line="240" w:lineRule="auto"/>
    </w:pPr>
    <w:rPr>
      <w:rFonts w:ascii="Times New Roman" w:eastAsia="Times New Roman" w:hAnsi="Times New Roman" w:cs="FrankRuehl"/>
      <w:sz w:val="20"/>
      <w:szCs w:val="26"/>
      <w:lang w:eastAsia="he-IL"/>
    </w:rPr>
  </w:style>
  <w:style w:type="paragraph" w:customStyle="1" w:styleId="afe">
    <w:name w:val="ëåúøú"/>
    <w:basedOn w:val="a2"/>
    <w:rsid w:val="000D0745"/>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0D0745"/>
    <w:pPr>
      <w:bidi w:val="0"/>
      <w:spacing w:before="0" w:after="0" w:line="360" w:lineRule="auto"/>
      <w:jc w:val="center"/>
    </w:pPr>
    <w:rPr>
      <w:rFonts w:cs="Times New Roman"/>
      <w:szCs w:val="20"/>
    </w:rPr>
  </w:style>
  <w:style w:type="paragraph" w:customStyle="1" w:styleId="AlphaList1">
    <w:name w:val="Alpha List 1"/>
    <w:basedOn w:val="a2"/>
    <w:link w:val="AlphaList10"/>
    <w:rsid w:val="000D0745"/>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0D0745"/>
    <w:rPr>
      <w:rFonts w:ascii="Times New Roman" w:eastAsia="Times New Roman" w:hAnsi="Times New Roman" w:cs="David"/>
      <w:szCs w:val="24"/>
      <w:lang w:eastAsia="he-IL"/>
    </w:rPr>
  </w:style>
  <w:style w:type="paragraph" w:customStyle="1" w:styleId="Normal1">
    <w:name w:val="Normal1"/>
    <w:basedOn w:val="a2"/>
    <w:link w:val="Normal11"/>
    <w:rsid w:val="000D0745"/>
    <w:pPr>
      <w:spacing w:before="120" w:line="320" w:lineRule="exact"/>
      <w:ind w:left="357"/>
      <w:jc w:val="both"/>
    </w:pPr>
    <w:rPr>
      <w:rFonts w:cs="David"/>
      <w:sz w:val="22"/>
      <w:szCs w:val="24"/>
    </w:rPr>
  </w:style>
  <w:style w:type="character" w:customStyle="1" w:styleId="Normal11">
    <w:name w:val="Normal1 תו1"/>
    <w:link w:val="Normal1"/>
    <w:locked/>
    <w:rsid w:val="000D0745"/>
    <w:rPr>
      <w:rFonts w:ascii="Times New Roman" w:eastAsia="Times New Roman" w:hAnsi="Times New Roman" w:cs="David"/>
      <w:szCs w:val="24"/>
      <w:lang w:eastAsia="he-IL"/>
    </w:rPr>
  </w:style>
  <w:style w:type="paragraph" w:styleId="aff0">
    <w:name w:val="caption"/>
    <w:basedOn w:val="a2"/>
    <w:next w:val="a2"/>
    <w:qFormat/>
    <w:rsid w:val="000D0745"/>
    <w:rPr>
      <w:rFonts w:cs="Times New Roman"/>
      <w:b/>
      <w:bCs/>
      <w:sz w:val="20"/>
      <w:szCs w:val="20"/>
      <w:lang w:eastAsia="en-US"/>
    </w:rPr>
  </w:style>
  <w:style w:type="paragraph" w:styleId="TOC2">
    <w:name w:val="toc 2"/>
    <w:basedOn w:val="a2"/>
    <w:next w:val="a2"/>
    <w:autoRedefine/>
    <w:semiHidden/>
    <w:rsid w:val="000D0745"/>
    <w:pPr>
      <w:ind w:left="240"/>
    </w:pPr>
    <w:rPr>
      <w:rFonts w:cs="David"/>
      <w:szCs w:val="24"/>
    </w:rPr>
  </w:style>
  <w:style w:type="paragraph" w:styleId="TOC3">
    <w:name w:val="toc 3"/>
    <w:basedOn w:val="a2"/>
    <w:next w:val="a2"/>
    <w:autoRedefine/>
    <w:semiHidden/>
    <w:rsid w:val="000D0745"/>
    <w:pPr>
      <w:ind w:left="480"/>
    </w:pPr>
    <w:rPr>
      <w:rFonts w:cs="David"/>
      <w:szCs w:val="24"/>
    </w:rPr>
  </w:style>
  <w:style w:type="paragraph" w:styleId="aff1">
    <w:name w:val="Document Map"/>
    <w:basedOn w:val="a2"/>
    <w:link w:val="aff2"/>
    <w:semiHidden/>
    <w:rsid w:val="000D0745"/>
    <w:pPr>
      <w:shd w:val="clear" w:color="auto" w:fill="000080"/>
    </w:pPr>
    <w:rPr>
      <w:rFonts w:ascii="Tahoma" w:hAnsi="Tahoma" w:cs="Tahoma"/>
      <w:sz w:val="20"/>
      <w:szCs w:val="20"/>
    </w:rPr>
  </w:style>
  <w:style w:type="character" w:customStyle="1" w:styleId="aff2">
    <w:name w:val="מפת מסמך תו"/>
    <w:basedOn w:val="a3"/>
    <w:link w:val="aff1"/>
    <w:semiHidden/>
    <w:rsid w:val="000D0745"/>
    <w:rPr>
      <w:rFonts w:ascii="Tahoma" w:eastAsia="Times New Roman" w:hAnsi="Tahoma" w:cs="Tahoma"/>
      <w:sz w:val="20"/>
      <w:szCs w:val="20"/>
      <w:shd w:val="clear" w:color="auto" w:fill="000080"/>
      <w:lang w:eastAsia="he-IL"/>
    </w:rPr>
  </w:style>
  <w:style w:type="numbering" w:styleId="111111">
    <w:name w:val="Outline List 2"/>
    <w:basedOn w:val="a5"/>
    <w:rsid w:val="000D0745"/>
    <w:pPr>
      <w:numPr>
        <w:numId w:val="14"/>
      </w:numPr>
    </w:pPr>
  </w:style>
  <w:style w:type="paragraph" w:styleId="aff3">
    <w:name w:val="List Paragraph"/>
    <w:basedOn w:val="a2"/>
    <w:uiPriority w:val="34"/>
    <w:qFormat/>
    <w:rsid w:val="006A5F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limore@customs.mof.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63793F-EF43-4A14-84B5-EE2DD2613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27</Pages>
  <Words>7073</Words>
  <Characters>35369</Characters>
  <Application>Microsoft Office Word</Application>
  <DocSecurity>0</DocSecurity>
  <Lines>294</Lines>
  <Paragraphs>84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17</cp:revision>
  <cp:lastPrinted>2014-03-05T12:50:00Z</cp:lastPrinted>
  <dcterms:created xsi:type="dcterms:W3CDTF">2014-03-04T15:39:00Z</dcterms:created>
  <dcterms:modified xsi:type="dcterms:W3CDTF">2014-03-05T13:03:00Z</dcterms:modified>
</cp:coreProperties>
</file>